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D2C52" w14:textId="5DFD7205" w:rsidR="00877F2D" w:rsidRPr="008C3A60" w:rsidRDefault="009022D8" w:rsidP="009022D8">
      <w:pPr>
        <w:spacing w:line="276" w:lineRule="auto"/>
        <w:rPr>
          <w:rFonts w:asciiTheme="majorHAnsi" w:hAnsiTheme="majorHAnsi"/>
          <w:b/>
          <w:sz w:val="28"/>
        </w:rPr>
      </w:pPr>
      <w:r>
        <w:rPr>
          <w:rFonts w:asciiTheme="majorHAnsi" w:hAnsiTheme="majorHAnsi"/>
          <w:b/>
          <w:sz w:val="28"/>
        </w:rPr>
        <w:t xml:space="preserve">Recognition </w:t>
      </w:r>
      <w:r w:rsidR="002123AC" w:rsidRPr="008C3A60">
        <w:rPr>
          <w:rFonts w:asciiTheme="majorHAnsi" w:hAnsiTheme="majorHAnsi"/>
          <w:b/>
          <w:sz w:val="28"/>
        </w:rPr>
        <w:t>Awards</w:t>
      </w:r>
    </w:p>
    <w:p w14:paraId="184A15BE" w14:textId="77777777" w:rsidR="008C3A60" w:rsidRDefault="008C3A60" w:rsidP="009022D8">
      <w:pPr>
        <w:spacing w:line="276" w:lineRule="auto"/>
        <w:ind w:firstLine="7"/>
        <w:rPr>
          <w:rFonts w:cstheme="minorHAnsi"/>
          <w:color w:val="0E0E0E"/>
          <w:sz w:val="24"/>
          <w:szCs w:val="24"/>
        </w:rPr>
      </w:pPr>
    </w:p>
    <w:p w14:paraId="6D30C63B" w14:textId="3764E9CB" w:rsidR="00877F2D" w:rsidRPr="00CF103A" w:rsidRDefault="002123AC" w:rsidP="009022D8">
      <w:pPr>
        <w:spacing w:line="276" w:lineRule="auto"/>
        <w:ind w:firstLine="7"/>
        <w:rPr>
          <w:rFonts w:eastAsia="Arial" w:cstheme="minorHAnsi"/>
          <w:sz w:val="24"/>
          <w:szCs w:val="24"/>
        </w:rPr>
      </w:pPr>
      <w:r w:rsidRPr="00CF103A">
        <w:rPr>
          <w:rFonts w:cstheme="minorHAnsi"/>
          <w:color w:val="0E0E0E"/>
          <w:sz w:val="24"/>
          <w:szCs w:val="24"/>
        </w:rPr>
        <w:t>The SAR has a plethora of awards that are available for presentation to community leaders or organizations. The complete list</w:t>
      </w:r>
      <w:r w:rsidRPr="00CF103A">
        <w:rPr>
          <w:rFonts w:cstheme="minorHAnsi"/>
          <w:color w:val="282828"/>
          <w:sz w:val="24"/>
          <w:szCs w:val="24"/>
        </w:rPr>
        <w:t xml:space="preserve">, </w:t>
      </w:r>
      <w:r w:rsidRPr="00CF103A">
        <w:rPr>
          <w:rFonts w:cstheme="minorHAnsi"/>
          <w:color w:val="0E0E0E"/>
          <w:sz w:val="24"/>
          <w:szCs w:val="24"/>
        </w:rPr>
        <w:t xml:space="preserve">including all the awards mentioned in this guide are fully described on the National SAR website </w:t>
      </w:r>
      <w:hyperlink r:id="rId8" w:history="1">
        <w:r w:rsidR="00FE161F" w:rsidRPr="00E626B3">
          <w:rPr>
            <w:rStyle w:val="Hyperlink"/>
            <w:rFonts w:cstheme="minorHAnsi"/>
            <w:sz w:val="24"/>
            <w:szCs w:val="24"/>
          </w:rPr>
          <w:t>https://www.sar.org/</w:t>
        </w:r>
      </w:hyperlink>
      <w:r w:rsidR="0032465E">
        <w:rPr>
          <w:rStyle w:val="Hyperlink"/>
          <w:rFonts w:cstheme="minorHAnsi"/>
          <w:sz w:val="24"/>
          <w:szCs w:val="24"/>
        </w:rPr>
        <w:t>.</w:t>
      </w:r>
      <w:r w:rsidR="00FE161F">
        <w:rPr>
          <w:rFonts w:cstheme="minorHAnsi"/>
          <w:color w:val="0E0E0E"/>
          <w:sz w:val="24"/>
          <w:szCs w:val="24"/>
        </w:rPr>
        <w:t xml:space="preserve">  </w:t>
      </w:r>
      <w:r w:rsidRPr="00CF103A">
        <w:rPr>
          <w:rFonts w:cstheme="minorHAnsi"/>
          <w:color w:val="0E0E0E"/>
          <w:sz w:val="24"/>
          <w:szCs w:val="24"/>
        </w:rPr>
        <w:t>The chapter Awards Committee members consider, and recommend awards to external organizations and individuals</w:t>
      </w:r>
      <w:r w:rsidRPr="00CF103A">
        <w:rPr>
          <w:rFonts w:cstheme="minorHAnsi"/>
          <w:color w:val="282828"/>
          <w:sz w:val="24"/>
          <w:szCs w:val="24"/>
        </w:rPr>
        <w:t xml:space="preserve">. </w:t>
      </w:r>
      <w:r w:rsidR="00FD1981">
        <w:rPr>
          <w:rFonts w:cstheme="minorHAnsi"/>
          <w:color w:val="282828"/>
          <w:sz w:val="24"/>
          <w:szCs w:val="24"/>
        </w:rPr>
        <w:t xml:space="preserve"> The Chairman of the Awards Committee is the Chapter Second Vice President.</w:t>
      </w:r>
    </w:p>
    <w:p w14:paraId="0331A5B8" w14:textId="77777777" w:rsidR="00877F2D" w:rsidRPr="00CF103A" w:rsidRDefault="00877F2D" w:rsidP="009022D8">
      <w:pPr>
        <w:spacing w:line="276" w:lineRule="auto"/>
        <w:rPr>
          <w:rFonts w:eastAsia="Arial" w:cstheme="minorHAnsi"/>
          <w:sz w:val="24"/>
          <w:szCs w:val="24"/>
        </w:rPr>
      </w:pPr>
    </w:p>
    <w:p w14:paraId="22AF470E" w14:textId="77777777" w:rsidR="00877F2D" w:rsidRPr="00276969" w:rsidRDefault="002123AC" w:rsidP="009022D8">
      <w:pPr>
        <w:spacing w:line="276" w:lineRule="auto"/>
        <w:rPr>
          <w:rFonts w:eastAsia="Arial" w:cstheme="minorHAnsi"/>
          <w:b/>
          <w:sz w:val="24"/>
          <w:szCs w:val="24"/>
        </w:rPr>
      </w:pPr>
      <w:r w:rsidRPr="00276969">
        <w:rPr>
          <w:rFonts w:cstheme="minorHAnsi"/>
          <w:b/>
          <w:color w:val="0E0E0E"/>
          <w:sz w:val="24"/>
          <w:szCs w:val="24"/>
          <w:u w:val="thick" w:color="000000"/>
        </w:rPr>
        <w:t>Law Enforcement:</w:t>
      </w:r>
    </w:p>
    <w:p w14:paraId="3945BB4E" w14:textId="77777777" w:rsidR="00877F2D" w:rsidRPr="00CF103A" w:rsidRDefault="002123AC" w:rsidP="009022D8">
      <w:pPr>
        <w:spacing w:line="276" w:lineRule="auto"/>
        <w:rPr>
          <w:rFonts w:eastAsia="Arial" w:cstheme="minorHAnsi"/>
          <w:sz w:val="24"/>
          <w:szCs w:val="24"/>
        </w:rPr>
      </w:pPr>
      <w:r w:rsidRPr="00CF103A">
        <w:rPr>
          <w:rFonts w:cstheme="minorHAnsi"/>
          <w:color w:val="0E0E0E"/>
          <w:sz w:val="24"/>
          <w:szCs w:val="24"/>
        </w:rPr>
        <w:t>The purpose of this award is to recognize outstanding work in Law Enforcement. In 2006 the chapter designated its May meeting as its Law Day celebration meeting</w:t>
      </w:r>
      <w:r w:rsidRPr="00CF103A">
        <w:rPr>
          <w:rFonts w:cstheme="minorHAnsi"/>
          <w:color w:val="3F3F3F"/>
          <w:sz w:val="24"/>
          <w:szCs w:val="24"/>
        </w:rPr>
        <w:t xml:space="preserve">. </w:t>
      </w:r>
      <w:r w:rsidRPr="00CF103A">
        <w:rPr>
          <w:rFonts w:cstheme="minorHAnsi"/>
          <w:color w:val="0E0E0E"/>
          <w:sz w:val="24"/>
          <w:szCs w:val="24"/>
        </w:rPr>
        <w:t>The guest speaker was the head of the Pennsylvania State Police</w:t>
      </w:r>
      <w:r w:rsidRPr="00CF103A">
        <w:rPr>
          <w:rFonts w:cstheme="minorHAnsi"/>
          <w:color w:val="3F3F3F"/>
          <w:sz w:val="24"/>
          <w:szCs w:val="24"/>
        </w:rPr>
        <w:t xml:space="preserve">, </w:t>
      </w:r>
      <w:r w:rsidRPr="00CF103A">
        <w:rPr>
          <w:rFonts w:cstheme="minorHAnsi"/>
          <w:color w:val="0E0E0E"/>
          <w:sz w:val="24"/>
          <w:szCs w:val="24"/>
        </w:rPr>
        <w:t>and Law Enforcement Awa</w:t>
      </w:r>
      <w:r w:rsidRPr="00CF103A">
        <w:rPr>
          <w:rFonts w:cstheme="minorHAnsi"/>
          <w:color w:val="282828"/>
          <w:sz w:val="24"/>
          <w:szCs w:val="24"/>
        </w:rPr>
        <w:t>r</w:t>
      </w:r>
      <w:r w:rsidRPr="00CF103A">
        <w:rPr>
          <w:rFonts w:cstheme="minorHAnsi"/>
          <w:color w:val="0E0E0E"/>
          <w:sz w:val="24"/>
          <w:szCs w:val="24"/>
        </w:rPr>
        <w:t>ds were made to lo</w:t>
      </w:r>
      <w:r w:rsidRPr="00CF103A">
        <w:rPr>
          <w:rFonts w:cstheme="minorHAnsi"/>
          <w:color w:val="282828"/>
          <w:sz w:val="24"/>
          <w:szCs w:val="24"/>
        </w:rPr>
        <w:t>c</w:t>
      </w:r>
      <w:r w:rsidRPr="00CF103A">
        <w:rPr>
          <w:rFonts w:cstheme="minorHAnsi"/>
          <w:color w:val="0E0E0E"/>
          <w:sz w:val="24"/>
          <w:szCs w:val="24"/>
        </w:rPr>
        <w:t xml:space="preserve">al township police forces from </w:t>
      </w:r>
      <w:bookmarkStart w:id="0" w:name="_Hlk519409118"/>
      <w:r w:rsidRPr="00CF103A">
        <w:rPr>
          <w:rFonts w:cstheme="minorHAnsi"/>
          <w:color w:val="282828"/>
          <w:sz w:val="24"/>
          <w:szCs w:val="24"/>
        </w:rPr>
        <w:t>T</w:t>
      </w:r>
      <w:r w:rsidRPr="00CF103A">
        <w:rPr>
          <w:rFonts w:cstheme="minorHAnsi"/>
          <w:color w:val="0E0E0E"/>
          <w:sz w:val="24"/>
          <w:szCs w:val="24"/>
        </w:rPr>
        <w:t>redyffrin</w:t>
      </w:r>
      <w:bookmarkEnd w:id="0"/>
      <w:r w:rsidRPr="00CF103A">
        <w:rPr>
          <w:rFonts w:cstheme="minorHAnsi"/>
          <w:color w:val="0E0E0E"/>
          <w:sz w:val="24"/>
          <w:szCs w:val="24"/>
        </w:rPr>
        <w:t xml:space="preserve"> and West Chester</w:t>
      </w:r>
      <w:r w:rsidRPr="00CF103A">
        <w:rPr>
          <w:rFonts w:cstheme="minorHAnsi"/>
          <w:color w:val="282828"/>
          <w:sz w:val="24"/>
          <w:szCs w:val="24"/>
        </w:rPr>
        <w:t>.</w:t>
      </w:r>
    </w:p>
    <w:p w14:paraId="432F7A4D" w14:textId="77777777" w:rsidR="00877F2D" w:rsidRPr="00CF103A" w:rsidRDefault="00877F2D" w:rsidP="009022D8">
      <w:pPr>
        <w:spacing w:line="276" w:lineRule="auto"/>
        <w:rPr>
          <w:rFonts w:eastAsia="Arial" w:cstheme="minorHAnsi"/>
          <w:sz w:val="24"/>
          <w:szCs w:val="24"/>
        </w:rPr>
      </w:pPr>
    </w:p>
    <w:p w14:paraId="0F73A315" w14:textId="77777777" w:rsidR="00877F2D" w:rsidRPr="00276969" w:rsidRDefault="002123AC" w:rsidP="009022D8">
      <w:pPr>
        <w:spacing w:line="276" w:lineRule="auto"/>
        <w:rPr>
          <w:rFonts w:eastAsia="Arial" w:cstheme="minorHAnsi"/>
          <w:b/>
          <w:sz w:val="24"/>
          <w:szCs w:val="24"/>
          <w:u w:val="thick"/>
        </w:rPr>
      </w:pPr>
      <w:r w:rsidRPr="00276969">
        <w:rPr>
          <w:rFonts w:cstheme="minorHAnsi"/>
          <w:b/>
          <w:color w:val="0E0E0E"/>
          <w:sz w:val="24"/>
          <w:szCs w:val="24"/>
          <w:u w:val="thick"/>
        </w:rPr>
        <w:t>Fire Safety</w:t>
      </w:r>
      <w:r w:rsidRPr="00276969">
        <w:rPr>
          <w:rFonts w:cstheme="minorHAnsi"/>
          <w:b/>
          <w:color w:val="3F3F3F"/>
          <w:sz w:val="24"/>
          <w:szCs w:val="24"/>
          <w:u w:val="thick"/>
        </w:rPr>
        <w:t>:</w:t>
      </w:r>
    </w:p>
    <w:p w14:paraId="62441E90" w14:textId="77777777" w:rsidR="00877F2D" w:rsidRPr="00CF103A" w:rsidRDefault="002123AC" w:rsidP="009022D8">
      <w:pPr>
        <w:spacing w:line="276" w:lineRule="auto"/>
        <w:ind w:firstLine="7"/>
        <w:rPr>
          <w:rFonts w:eastAsia="Arial" w:cstheme="minorHAnsi"/>
          <w:sz w:val="24"/>
          <w:szCs w:val="24"/>
        </w:rPr>
      </w:pPr>
      <w:r w:rsidRPr="00CF103A">
        <w:rPr>
          <w:rFonts w:cstheme="minorHAnsi"/>
          <w:color w:val="0E0E0E"/>
          <w:sz w:val="24"/>
          <w:szCs w:val="24"/>
        </w:rPr>
        <w:t>Like the Law Enforcement awards</w:t>
      </w:r>
      <w:r w:rsidRPr="00CF103A">
        <w:rPr>
          <w:rFonts w:cstheme="minorHAnsi"/>
          <w:color w:val="282828"/>
          <w:sz w:val="24"/>
          <w:szCs w:val="24"/>
        </w:rPr>
        <w:t xml:space="preserve">, </w:t>
      </w:r>
      <w:r w:rsidRPr="00CF103A">
        <w:rPr>
          <w:rFonts w:cstheme="minorHAnsi"/>
          <w:color w:val="0E0E0E"/>
          <w:sz w:val="24"/>
          <w:szCs w:val="24"/>
        </w:rPr>
        <w:t xml:space="preserve">the chapter recognizes Fire Safety excellence in the several </w:t>
      </w:r>
      <w:r w:rsidR="00CF103A" w:rsidRPr="00CF103A">
        <w:rPr>
          <w:rFonts w:cstheme="minorHAnsi"/>
          <w:color w:val="0E0E0E"/>
          <w:sz w:val="24"/>
          <w:szCs w:val="24"/>
        </w:rPr>
        <w:t>firefighting</w:t>
      </w:r>
      <w:r w:rsidRPr="00CF103A">
        <w:rPr>
          <w:rFonts w:cstheme="minorHAnsi"/>
          <w:color w:val="0E0E0E"/>
          <w:sz w:val="24"/>
          <w:szCs w:val="24"/>
        </w:rPr>
        <w:t xml:space="preserve"> units in the area.</w:t>
      </w:r>
    </w:p>
    <w:p w14:paraId="6A557485" w14:textId="77777777" w:rsidR="00877F2D" w:rsidRPr="00CF103A" w:rsidRDefault="00877F2D" w:rsidP="009022D8">
      <w:pPr>
        <w:spacing w:line="276" w:lineRule="auto"/>
        <w:rPr>
          <w:rFonts w:eastAsia="Arial" w:cstheme="minorHAnsi"/>
          <w:sz w:val="24"/>
          <w:szCs w:val="24"/>
        </w:rPr>
      </w:pPr>
    </w:p>
    <w:p w14:paraId="6B63F5F8" w14:textId="77777777" w:rsidR="00877F2D" w:rsidRPr="00276969" w:rsidRDefault="002123AC" w:rsidP="009022D8">
      <w:pPr>
        <w:spacing w:line="276" w:lineRule="auto"/>
        <w:rPr>
          <w:rFonts w:eastAsia="Arial" w:cstheme="minorHAnsi"/>
          <w:b/>
          <w:sz w:val="24"/>
          <w:szCs w:val="24"/>
          <w:u w:val="thick"/>
        </w:rPr>
      </w:pPr>
      <w:r w:rsidRPr="00276969">
        <w:rPr>
          <w:rFonts w:cstheme="minorHAnsi"/>
          <w:b/>
          <w:color w:val="0E0E0E"/>
          <w:sz w:val="24"/>
          <w:szCs w:val="24"/>
          <w:u w:val="thick"/>
        </w:rPr>
        <w:t>Flag Display:</w:t>
      </w:r>
    </w:p>
    <w:p w14:paraId="74E01B42" w14:textId="522EC84A" w:rsidR="00877F2D" w:rsidRDefault="002123AC" w:rsidP="009022D8">
      <w:pPr>
        <w:spacing w:line="276" w:lineRule="auto"/>
        <w:rPr>
          <w:rFonts w:cstheme="minorHAnsi"/>
          <w:color w:val="282828"/>
          <w:sz w:val="24"/>
          <w:szCs w:val="24"/>
        </w:rPr>
      </w:pPr>
      <w:r w:rsidRPr="00CF103A">
        <w:rPr>
          <w:rFonts w:cstheme="minorHAnsi"/>
          <w:color w:val="0E0E0E"/>
          <w:sz w:val="24"/>
          <w:szCs w:val="24"/>
        </w:rPr>
        <w:t>The chapter recognizes individuals</w:t>
      </w:r>
      <w:r w:rsidRPr="00CF103A">
        <w:rPr>
          <w:rFonts w:cstheme="minorHAnsi"/>
          <w:color w:val="282828"/>
          <w:sz w:val="24"/>
          <w:szCs w:val="24"/>
        </w:rPr>
        <w:t xml:space="preserve">, </w:t>
      </w:r>
      <w:r w:rsidRPr="00CF103A">
        <w:rPr>
          <w:rFonts w:cstheme="minorHAnsi"/>
          <w:color w:val="0E0E0E"/>
          <w:sz w:val="24"/>
          <w:szCs w:val="24"/>
        </w:rPr>
        <w:t>companies, and government agencies that properly display the national ensign w</w:t>
      </w:r>
      <w:r w:rsidRPr="00CF103A">
        <w:rPr>
          <w:rFonts w:cstheme="minorHAnsi"/>
          <w:color w:val="282828"/>
          <w:sz w:val="24"/>
          <w:szCs w:val="24"/>
        </w:rPr>
        <w:t>i</w:t>
      </w:r>
      <w:r w:rsidRPr="00CF103A">
        <w:rPr>
          <w:rFonts w:cstheme="minorHAnsi"/>
          <w:color w:val="0E0E0E"/>
          <w:sz w:val="24"/>
          <w:szCs w:val="24"/>
        </w:rPr>
        <w:t>th the SAR Flag Display Certificate</w:t>
      </w:r>
      <w:r w:rsidRPr="00CF103A">
        <w:rPr>
          <w:rFonts w:cstheme="minorHAnsi"/>
          <w:color w:val="282828"/>
          <w:sz w:val="24"/>
          <w:szCs w:val="24"/>
        </w:rPr>
        <w:t>.</w:t>
      </w:r>
    </w:p>
    <w:p w14:paraId="67C69799" w14:textId="1EC7117D" w:rsidR="00812A56" w:rsidRPr="00CF103A" w:rsidRDefault="00812A56" w:rsidP="009022D8">
      <w:pPr>
        <w:spacing w:line="276" w:lineRule="auto"/>
        <w:rPr>
          <w:rFonts w:eastAsia="Arial" w:cstheme="minorHAnsi"/>
          <w:sz w:val="24"/>
          <w:szCs w:val="24"/>
        </w:rPr>
      </w:pPr>
      <w:r>
        <w:rPr>
          <w:rFonts w:cstheme="minorHAnsi"/>
          <w:color w:val="282828"/>
          <w:sz w:val="24"/>
          <w:szCs w:val="24"/>
        </w:rPr>
        <w:t>Note: there is a committee chair to lead this effort.</w:t>
      </w:r>
    </w:p>
    <w:p w14:paraId="5482B008" w14:textId="77777777" w:rsidR="00877F2D" w:rsidRPr="00CF103A" w:rsidRDefault="00877F2D" w:rsidP="009022D8">
      <w:pPr>
        <w:spacing w:line="276" w:lineRule="auto"/>
        <w:rPr>
          <w:rFonts w:eastAsia="Arial" w:cstheme="minorHAnsi"/>
          <w:sz w:val="24"/>
          <w:szCs w:val="24"/>
        </w:rPr>
      </w:pPr>
    </w:p>
    <w:p w14:paraId="34A802E4" w14:textId="77777777" w:rsidR="00877F2D" w:rsidRPr="00276969" w:rsidRDefault="002123AC" w:rsidP="009022D8">
      <w:pPr>
        <w:spacing w:line="276" w:lineRule="auto"/>
        <w:rPr>
          <w:rFonts w:eastAsia="Arial" w:cstheme="minorHAnsi"/>
          <w:b/>
          <w:sz w:val="24"/>
          <w:szCs w:val="24"/>
          <w:u w:val="thick"/>
        </w:rPr>
      </w:pPr>
      <w:r w:rsidRPr="00276969">
        <w:rPr>
          <w:rFonts w:cstheme="minorHAnsi"/>
          <w:b/>
          <w:color w:val="0E0E0E"/>
          <w:sz w:val="24"/>
          <w:szCs w:val="24"/>
          <w:u w:val="thick"/>
        </w:rPr>
        <w:t>DAR/CAR</w:t>
      </w:r>
      <w:r w:rsidRPr="00276969">
        <w:rPr>
          <w:rFonts w:cstheme="minorHAnsi"/>
          <w:b/>
          <w:color w:val="3F3F3F"/>
          <w:sz w:val="24"/>
          <w:szCs w:val="24"/>
          <w:u w:val="thick"/>
        </w:rPr>
        <w:t>:</w:t>
      </w:r>
    </w:p>
    <w:p w14:paraId="2C83B275" w14:textId="77777777" w:rsidR="00877F2D" w:rsidRPr="00CF103A" w:rsidRDefault="002123AC" w:rsidP="009022D8">
      <w:pPr>
        <w:spacing w:line="276" w:lineRule="auto"/>
        <w:ind w:firstLine="14"/>
        <w:rPr>
          <w:rFonts w:eastAsia="Arial" w:cstheme="minorHAnsi"/>
          <w:sz w:val="24"/>
          <w:szCs w:val="24"/>
        </w:rPr>
      </w:pPr>
      <w:r w:rsidRPr="00CF103A">
        <w:rPr>
          <w:rFonts w:cstheme="minorHAnsi"/>
          <w:color w:val="0E0E0E"/>
          <w:sz w:val="24"/>
          <w:szCs w:val="24"/>
        </w:rPr>
        <w:t>Frequently</w:t>
      </w:r>
      <w:r w:rsidRPr="00CF103A">
        <w:rPr>
          <w:rFonts w:cstheme="minorHAnsi"/>
          <w:color w:val="282828"/>
          <w:sz w:val="24"/>
          <w:szCs w:val="24"/>
        </w:rPr>
        <w:t xml:space="preserve">, </w:t>
      </w:r>
      <w:r w:rsidRPr="00CF103A">
        <w:rPr>
          <w:rFonts w:cstheme="minorHAnsi"/>
          <w:color w:val="0E0E0E"/>
          <w:sz w:val="24"/>
          <w:szCs w:val="24"/>
        </w:rPr>
        <w:t>members of the DAR or CAR provide outstanding service and support to the chapter's efforts and programs. The chapter uses these awards to recognize such support</w:t>
      </w:r>
      <w:r w:rsidRPr="00CF103A">
        <w:rPr>
          <w:rFonts w:cstheme="minorHAnsi"/>
          <w:color w:val="282828"/>
          <w:sz w:val="24"/>
          <w:szCs w:val="24"/>
        </w:rPr>
        <w:t>.</w:t>
      </w:r>
    </w:p>
    <w:p w14:paraId="74A3F8A5" w14:textId="77777777" w:rsidR="00812A56" w:rsidRPr="00CF103A" w:rsidRDefault="00812A56" w:rsidP="00812A56">
      <w:pPr>
        <w:spacing w:line="276" w:lineRule="auto"/>
        <w:rPr>
          <w:rFonts w:eastAsia="Arial" w:cstheme="minorHAnsi"/>
          <w:sz w:val="24"/>
          <w:szCs w:val="24"/>
        </w:rPr>
      </w:pPr>
      <w:r>
        <w:rPr>
          <w:rFonts w:cstheme="minorHAnsi"/>
          <w:color w:val="282828"/>
          <w:sz w:val="24"/>
          <w:szCs w:val="24"/>
        </w:rPr>
        <w:t>Note: there is a committee chair to lead this effort.</w:t>
      </w:r>
    </w:p>
    <w:p w14:paraId="5F9A5F13" w14:textId="77777777" w:rsidR="00672074" w:rsidRDefault="00672074" w:rsidP="009022D8">
      <w:pPr>
        <w:spacing w:line="276" w:lineRule="auto"/>
        <w:rPr>
          <w:rFonts w:eastAsia="Arial" w:cstheme="minorHAnsi"/>
          <w:sz w:val="24"/>
          <w:szCs w:val="24"/>
        </w:rPr>
      </w:pPr>
    </w:p>
    <w:p w14:paraId="4F48A1EF" w14:textId="77777777" w:rsidR="00672074" w:rsidRPr="00672074" w:rsidRDefault="00672074" w:rsidP="009022D8">
      <w:pPr>
        <w:spacing w:line="276" w:lineRule="auto"/>
        <w:rPr>
          <w:rFonts w:eastAsia="Arial" w:cstheme="minorHAnsi"/>
          <w:b/>
          <w:bCs/>
          <w:sz w:val="24"/>
          <w:szCs w:val="24"/>
          <w:u w:val="single"/>
        </w:rPr>
      </w:pPr>
      <w:r w:rsidRPr="00672074">
        <w:rPr>
          <w:rFonts w:eastAsia="Arial" w:cstheme="minorHAnsi"/>
          <w:b/>
          <w:bCs/>
          <w:sz w:val="24"/>
          <w:szCs w:val="24"/>
          <w:u w:val="single"/>
        </w:rPr>
        <w:t>American History Teacher Award:</w:t>
      </w:r>
    </w:p>
    <w:p w14:paraId="5361ECDF" w14:textId="68BF64AD" w:rsidR="007747A5" w:rsidRPr="00672074" w:rsidRDefault="00672074" w:rsidP="009022D8">
      <w:pPr>
        <w:spacing w:line="276" w:lineRule="auto"/>
        <w:rPr>
          <w:rFonts w:eastAsia="Arial" w:cstheme="minorHAnsi"/>
          <w:sz w:val="24"/>
          <w:szCs w:val="24"/>
        </w:rPr>
      </w:pPr>
      <w:r w:rsidRPr="00672074">
        <w:rPr>
          <w:rFonts w:eastAsia="Arial" w:cstheme="minorHAnsi"/>
          <w:sz w:val="24"/>
          <w:szCs w:val="24"/>
        </w:rPr>
        <w:t xml:space="preserve">The </w:t>
      </w:r>
      <w:r w:rsidRPr="00672074">
        <w:rPr>
          <w:rFonts w:eastAsia="Arial" w:cstheme="minorHAnsi"/>
          <w:sz w:val="24"/>
          <w:szCs w:val="24"/>
        </w:rPr>
        <w:t xml:space="preserve">PCC </w:t>
      </w:r>
      <w:r w:rsidRPr="00672074">
        <w:rPr>
          <w:rFonts w:eastAsia="Arial" w:cstheme="minorHAnsi"/>
          <w:sz w:val="24"/>
          <w:szCs w:val="24"/>
        </w:rPr>
        <w:t xml:space="preserve">Education Committee exists for the purpose of promoting excellence in the teaching of American History of the Revolutionary War </w:t>
      </w:r>
      <w:r w:rsidRPr="00672074">
        <w:rPr>
          <w:rFonts w:eastAsia="Arial" w:cstheme="minorHAnsi"/>
          <w:sz w:val="24"/>
          <w:szCs w:val="24"/>
        </w:rPr>
        <w:t>period and</w:t>
      </w:r>
      <w:r w:rsidRPr="00672074">
        <w:rPr>
          <w:rFonts w:eastAsia="Arial" w:cstheme="minorHAnsi"/>
          <w:sz w:val="24"/>
          <w:szCs w:val="24"/>
        </w:rPr>
        <w:t xml:space="preserve"> promoting good citizenship and patriotism in Delaware Valley area schools.</w:t>
      </w:r>
      <w:r w:rsidRPr="00672074">
        <w:rPr>
          <w:rFonts w:eastAsia="Arial" w:cstheme="minorHAnsi"/>
          <w:sz w:val="24"/>
          <w:szCs w:val="24"/>
        </w:rPr>
        <w:t xml:space="preserve">  </w:t>
      </w:r>
      <w:r w:rsidRPr="00672074">
        <w:rPr>
          <w:rStyle w:val="color18"/>
          <w:sz w:val="24"/>
          <w:szCs w:val="24"/>
        </w:rPr>
        <w:t>The Committee seeks out and recognizes teachers in elementary or secondary education, from any public or private (including parochial) school, who have demonstrated excellence in the teaching of American History of the Revolutionary War period, specifically by teaching and demonstrating in an effective and creative way</w:t>
      </w:r>
      <w:r w:rsidRPr="00672074">
        <w:rPr>
          <w:rStyle w:val="color18"/>
          <w:sz w:val="24"/>
          <w:szCs w:val="24"/>
        </w:rPr>
        <w:t>.</w:t>
      </w:r>
      <w:r w:rsidR="007747A5" w:rsidRPr="00672074">
        <w:rPr>
          <w:rFonts w:eastAsia="Arial" w:cstheme="minorHAnsi"/>
          <w:sz w:val="24"/>
          <w:szCs w:val="24"/>
        </w:rPr>
        <w:br w:type="page"/>
      </w:r>
    </w:p>
    <w:p w14:paraId="6EC913F4" w14:textId="77777777" w:rsidR="00877F2D" w:rsidRPr="00C56A3A" w:rsidRDefault="002123AC" w:rsidP="009022D8">
      <w:pPr>
        <w:spacing w:line="276" w:lineRule="auto"/>
        <w:rPr>
          <w:rFonts w:asciiTheme="majorHAnsi" w:hAnsiTheme="majorHAnsi" w:cstheme="minorHAnsi"/>
          <w:b/>
          <w:color w:val="0E0E0E"/>
          <w:sz w:val="28"/>
          <w:szCs w:val="24"/>
        </w:rPr>
      </w:pPr>
      <w:r w:rsidRPr="00C56A3A">
        <w:rPr>
          <w:rFonts w:asciiTheme="majorHAnsi" w:hAnsiTheme="majorHAnsi" w:cstheme="minorHAnsi"/>
          <w:b/>
          <w:color w:val="0E0E0E"/>
          <w:sz w:val="28"/>
          <w:szCs w:val="24"/>
        </w:rPr>
        <w:lastRenderedPageBreak/>
        <w:t>Internal Awards</w:t>
      </w:r>
    </w:p>
    <w:p w14:paraId="13B29191" w14:textId="77777777" w:rsidR="009022D8" w:rsidRDefault="009022D8" w:rsidP="009022D8">
      <w:pPr>
        <w:spacing w:line="276" w:lineRule="auto"/>
        <w:ind w:firstLine="7"/>
        <w:rPr>
          <w:rFonts w:cstheme="minorHAnsi"/>
          <w:color w:val="0E0E0E"/>
          <w:sz w:val="24"/>
          <w:szCs w:val="24"/>
        </w:rPr>
      </w:pPr>
    </w:p>
    <w:p w14:paraId="7410A43B" w14:textId="5CEB4898" w:rsidR="00877F2D" w:rsidRPr="00CF103A" w:rsidRDefault="002123AC" w:rsidP="009022D8">
      <w:pPr>
        <w:spacing w:line="276" w:lineRule="auto"/>
        <w:ind w:firstLine="7"/>
        <w:rPr>
          <w:rFonts w:eastAsia="Arial" w:cstheme="minorHAnsi"/>
          <w:sz w:val="24"/>
          <w:szCs w:val="24"/>
        </w:rPr>
      </w:pPr>
      <w:r w:rsidRPr="00CF103A">
        <w:rPr>
          <w:rFonts w:cstheme="minorHAnsi"/>
          <w:color w:val="0E0E0E"/>
          <w:sz w:val="24"/>
          <w:szCs w:val="24"/>
        </w:rPr>
        <w:t>These are service awards made to members for SAR service</w:t>
      </w:r>
      <w:r w:rsidRPr="00CF103A">
        <w:rPr>
          <w:rFonts w:cstheme="minorHAnsi"/>
          <w:color w:val="3F3F3F"/>
          <w:sz w:val="24"/>
          <w:szCs w:val="24"/>
        </w:rPr>
        <w:t xml:space="preserve">. </w:t>
      </w:r>
      <w:r w:rsidRPr="00CF103A">
        <w:rPr>
          <w:rFonts w:cstheme="minorHAnsi"/>
          <w:color w:val="0E0E0E"/>
          <w:sz w:val="24"/>
          <w:szCs w:val="24"/>
        </w:rPr>
        <w:t>These ar</w:t>
      </w:r>
      <w:r w:rsidRPr="00CF103A">
        <w:rPr>
          <w:rFonts w:cstheme="minorHAnsi"/>
          <w:color w:val="282828"/>
          <w:sz w:val="24"/>
          <w:szCs w:val="24"/>
        </w:rPr>
        <w:t xml:space="preserve">e </w:t>
      </w:r>
      <w:r w:rsidRPr="00CF103A">
        <w:rPr>
          <w:rFonts w:cstheme="minorHAnsi"/>
          <w:color w:val="0E0E0E"/>
          <w:sz w:val="24"/>
          <w:szCs w:val="24"/>
        </w:rPr>
        <w:t>made on chapter, state</w:t>
      </w:r>
      <w:r w:rsidRPr="00CF103A">
        <w:rPr>
          <w:rFonts w:cstheme="minorHAnsi"/>
          <w:color w:val="3F3F3F"/>
          <w:sz w:val="24"/>
          <w:szCs w:val="24"/>
        </w:rPr>
        <w:t xml:space="preserve">, </w:t>
      </w:r>
      <w:r w:rsidRPr="00CF103A">
        <w:rPr>
          <w:rFonts w:cstheme="minorHAnsi"/>
          <w:color w:val="0E0E0E"/>
          <w:sz w:val="24"/>
          <w:szCs w:val="24"/>
        </w:rPr>
        <w:t>and national levels. A special committe</w:t>
      </w:r>
      <w:r w:rsidRPr="00CF103A">
        <w:rPr>
          <w:rFonts w:cstheme="minorHAnsi"/>
          <w:color w:val="282828"/>
          <w:sz w:val="24"/>
          <w:szCs w:val="24"/>
        </w:rPr>
        <w:t xml:space="preserve">e </w:t>
      </w:r>
      <w:r w:rsidRPr="00CF103A">
        <w:rPr>
          <w:rFonts w:cstheme="minorHAnsi"/>
          <w:color w:val="0E0E0E"/>
          <w:sz w:val="24"/>
          <w:szCs w:val="24"/>
        </w:rPr>
        <w:t>of past presidents form a committee to recommend chapter members for SAR awards. Members</w:t>
      </w:r>
      <w:r w:rsidRPr="00CF103A">
        <w:rPr>
          <w:rFonts w:cstheme="minorHAnsi"/>
          <w:color w:val="282828"/>
          <w:sz w:val="24"/>
          <w:szCs w:val="24"/>
        </w:rPr>
        <w:t xml:space="preserve">' </w:t>
      </w:r>
      <w:r w:rsidRPr="00CF103A">
        <w:rPr>
          <w:rFonts w:cstheme="minorHAnsi"/>
          <w:color w:val="0E0E0E"/>
          <w:sz w:val="24"/>
          <w:szCs w:val="24"/>
        </w:rPr>
        <w:t xml:space="preserve">military war service is recognized with the SAR War Service Medal. There is a plethora of </w:t>
      </w:r>
      <w:r w:rsidRPr="00CF103A">
        <w:rPr>
          <w:rFonts w:cstheme="minorHAnsi"/>
          <w:color w:val="282828"/>
          <w:sz w:val="24"/>
          <w:szCs w:val="24"/>
        </w:rPr>
        <w:t>a</w:t>
      </w:r>
      <w:r w:rsidRPr="00CF103A">
        <w:rPr>
          <w:rFonts w:cstheme="minorHAnsi"/>
          <w:color w:val="0E0E0E"/>
          <w:sz w:val="24"/>
          <w:szCs w:val="24"/>
        </w:rPr>
        <w:t xml:space="preserve">wards for SAR service, and include grades of Good Citizenship </w:t>
      </w:r>
      <w:r w:rsidR="00CF103A" w:rsidRPr="00CF103A">
        <w:rPr>
          <w:rFonts w:cstheme="minorHAnsi"/>
          <w:color w:val="0E0E0E"/>
          <w:sz w:val="24"/>
          <w:szCs w:val="24"/>
        </w:rPr>
        <w:t>Awards,</w:t>
      </w:r>
      <w:r w:rsidRPr="00CF103A">
        <w:rPr>
          <w:rFonts w:cstheme="minorHAnsi"/>
          <w:color w:val="282828"/>
          <w:sz w:val="24"/>
          <w:szCs w:val="24"/>
        </w:rPr>
        <w:t xml:space="preserve"> </w:t>
      </w:r>
      <w:r w:rsidRPr="00CF103A">
        <w:rPr>
          <w:rFonts w:cstheme="minorHAnsi"/>
          <w:color w:val="0E0E0E"/>
          <w:sz w:val="24"/>
          <w:szCs w:val="24"/>
        </w:rPr>
        <w:t>Me</w:t>
      </w:r>
      <w:r w:rsidRPr="00CF103A">
        <w:rPr>
          <w:rFonts w:cstheme="minorHAnsi"/>
          <w:color w:val="282828"/>
          <w:sz w:val="24"/>
          <w:szCs w:val="24"/>
        </w:rPr>
        <w:t>r</w:t>
      </w:r>
      <w:r w:rsidRPr="00CF103A">
        <w:rPr>
          <w:rFonts w:cstheme="minorHAnsi"/>
          <w:color w:val="0E0E0E"/>
          <w:sz w:val="24"/>
          <w:szCs w:val="24"/>
        </w:rPr>
        <w:t>itorious Service</w:t>
      </w:r>
      <w:r w:rsidRPr="00CF103A">
        <w:rPr>
          <w:rFonts w:cstheme="minorHAnsi"/>
          <w:color w:val="282828"/>
          <w:sz w:val="24"/>
          <w:szCs w:val="24"/>
        </w:rPr>
        <w:t xml:space="preserve">, </w:t>
      </w:r>
      <w:r w:rsidRPr="00CF103A">
        <w:rPr>
          <w:rFonts w:cstheme="minorHAnsi"/>
          <w:color w:val="0E0E0E"/>
          <w:sz w:val="24"/>
          <w:szCs w:val="24"/>
        </w:rPr>
        <w:t xml:space="preserve">Patriot </w:t>
      </w:r>
      <w:r w:rsidR="00CF103A" w:rsidRPr="00CF103A">
        <w:rPr>
          <w:rFonts w:cstheme="minorHAnsi"/>
          <w:color w:val="0E0E0E"/>
          <w:sz w:val="24"/>
          <w:szCs w:val="24"/>
        </w:rPr>
        <w:t>Award,</w:t>
      </w:r>
      <w:r w:rsidRPr="00CF103A">
        <w:rPr>
          <w:rFonts w:cstheme="minorHAnsi"/>
          <w:color w:val="282828"/>
          <w:sz w:val="24"/>
          <w:szCs w:val="24"/>
        </w:rPr>
        <w:t xml:space="preserve"> </w:t>
      </w:r>
      <w:r w:rsidRPr="00CF103A">
        <w:rPr>
          <w:rFonts w:cstheme="minorHAnsi"/>
          <w:color w:val="0E0E0E"/>
          <w:sz w:val="24"/>
          <w:szCs w:val="24"/>
        </w:rPr>
        <w:t>Liberty Medal</w:t>
      </w:r>
      <w:r w:rsidRPr="00CF103A">
        <w:rPr>
          <w:rFonts w:cstheme="minorHAnsi"/>
          <w:color w:val="595959"/>
          <w:sz w:val="24"/>
          <w:szCs w:val="24"/>
        </w:rPr>
        <w:t xml:space="preserve">, </w:t>
      </w:r>
      <w:r w:rsidR="008509A9" w:rsidRPr="00CF103A">
        <w:rPr>
          <w:rFonts w:cstheme="minorHAnsi"/>
          <w:color w:val="0E0E0E"/>
          <w:sz w:val="24"/>
          <w:szCs w:val="24"/>
        </w:rPr>
        <w:t>to name</w:t>
      </w:r>
      <w:r w:rsidRPr="00CF103A">
        <w:rPr>
          <w:rFonts w:cstheme="minorHAnsi"/>
          <w:color w:val="0E0E0E"/>
          <w:sz w:val="24"/>
          <w:szCs w:val="24"/>
        </w:rPr>
        <w:t xml:space="preserve"> but a few. </w:t>
      </w:r>
      <w:r w:rsidR="0032465E">
        <w:rPr>
          <w:rFonts w:cstheme="minorHAnsi"/>
          <w:color w:val="0E0E0E"/>
          <w:sz w:val="24"/>
          <w:szCs w:val="24"/>
        </w:rPr>
        <w:t xml:space="preserve"> </w:t>
      </w:r>
      <w:r w:rsidRPr="00CF103A">
        <w:rPr>
          <w:rFonts w:cstheme="minorHAnsi"/>
          <w:color w:val="0E0E0E"/>
          <w:sz w:val="24"/>
          <w:szCs w:val="24"/>
        </w:rPr>
        <w:t>All are d</w:t>
      </w:r>
      <w:r w:rsidRPr="00CF103A">
        <w:rPr>
          <w:rFonts w:cstheme="minorHAnsi"/>
          <w:color w:val="282828"/>
          <w:sz w:val="24"/>
          <w:szCs w:val="24"/>
        </w:rPr>
        <w:t>es</w:t>
      </w:r>
      <w:r w:rsidRPr="00CF103A">
        <w:rPr>
          <w:rFonts w:cstheme="minorHAnsi"/>
          <w:color w:val="0E0E0E"/>
          <w:sz w:val="24"/>
          <w:szCs w:val="24"/>
        </w:rPr>
        <w:t xml:space="preserve">cribed in detail in the National </w:t>
      </w:r>
      <w:r w:rsidRPr="00CF103A">
        <w:rPr>
          <w:rFonts w:cstheme="minorHAnsi"/>
          <w:color w:val="282828"/>
          <w:sz w:val="24"/>
          <w:szCs w:val="24"/>
        </w:rPr>
        <w:t>S</w:t>
      </w:r>
      <w:r w:rsidRPr="00CF103A">
        <w:rPr>
          <w:rFonts w:cstheme="minorHAnsi"/>
          <w:color w:val="0E0E0E"/>
          <w:sz w:val="24"/>
          <w:szCs w:val="24"/>
        </w:rPr>
        <w:t>AR Handbook that i</w:t>
      </w:r>
      <w:r w:rsidRPr="00CF103A">
        <w:rPr>
          <w:rFonts w:cstheme="minorHAnsi"/>
          <w:color w:val="282828"/>
          <w:sz w:val="24"/>
          <w:szCs w:val="24"/>
        </w:rPr>
        <w:t xml:space="preserve">s </w:t>
      </w:r>
      <w:r w:rsidRPr="00CF103A">
        <w:rPr>
          <w:rFonts w:cstheme="minorHAnsi"/>
          <w:color w:val="0E0E0E"/>
          <w:sz w:val="24"/>
          <w:szCs w:val="24"/>
        </w:rPr>
        <w:t>ava</w:t>
      </w:r>
      <w:r w:rsidRPr="00CF103A">
        <w:rPr>
          <w:rFonts w:cstheme="minorHAnsi"/>
          <w:color w:val="282828"/>
          <w:sz w:val="24"/>
          <w:szCs w:val="24"/>
        </w:rPr>
        <w:t>i</w:t>
      </w:r>
      <w:r w:rsidRPr="00CF103A">
        <w:rPr>
          <w:rFonts w:cstheme="minorHAnsi"/>
          <w:color w:val="0E0E0E"/>
          <w:sz w:val="24"/>
          <w:szCs w:val="24"/>
        </w:rPr>
        <w:t>lable online</w:t>
      </w:r>
      <w:r w:rsidRPr="00CF103A">
        <w:rPr>
          <w:rFonts w:cstheme="minorHAnsi"/>
          <w:color w:val="595959"/>
          <w:sz w:val="24"/>
          <w:szCs w:val="24"/>
        </w:rPr>
        <w:t>.</w:t>
      </w:r>
    </w:p>
    <w:p w14:paraId="3D79536F" w14:textId="77777777" w:rsidR="007747A5" w:rsidRDefault="007747A5" w:rsidP="009022D8">
      <w:pPr>
        <w:spacing w:line="276" w:lineRule="auto"/>
        <w:rPr>
          <w:rFonts w:cstheme="minorHAnsi"/>
          <w:b/>
          <w:color w:val="0F0F0F"/>
          <w:sz w:val="24"/>
          <w:szCs w:val="28"/>
          <w:u w:val="thick"/>
        </w:rPr>
      </w:pPr>
    </w:p>
    <w:p w14:paraId="7282A7A8" w14:textId="77777777" w:rsidR="00877F2D" w:rsidRPr="0034100F" w:rsidRDefault="002123AC" w:rsidP="009022D8">
      <w:pPr>
        <w:spacing w:line="276" w:lineRule="auto"/>
        <w:rPr>
          <w:rFonts w:eastAsia="Arial" w:cstheme="minorHAnsi"/>
          <w:sz w:val="24"/>
          <w:szCs w:val="28"/>
          <w:u w:val="thick"/>
        </w:rPr>
      </w:pPr>
      <w:r w:rsidRPr="0034100F">
        <w:rPr>
          <w:rFonts w:cstheme="minorHAnsi"/>
          <w:b/>
          <w:color w:val="0F0F0F"/>
          <w:sz w:val="24"/>
          <w:szCs w:val="28"/>
          <w:u w:val="thick"/>
        </w:rPr>
        <w:t>Americanism</w:t>
      </w:r>
    </w:p>
    <w:p w14:paraId="1966CC2C" w14:textId="77777777" w:rsidR="00877F2D" w:rsidRPr="00CF103A" w:rsidRDefault="002123AC" w:rsidP="009022D8">
      <w:pPr>
        <w:pStyle w:val="BodyText"/>
        <w:spacing w:line="276" w:lineRule="auto"/>
        <w:ind w:left="0"/>
        <w:rPr>
          <w:rFonts w:asciiTheme="minorHAnsi" w:hAnsiTheme="minorHAnsi" w:cstheme="minorHAnsi"/>
          <w:sz w:val="24"/>
          <w:szCs w:val="24"/>
        </w:rPr>
      </w:pPr>
      <w:r w:rsidRPr="00CF103A">
        <w:rPr>
          <w:rFonts w:asciiTheme="minorHAnsi" w:hAnsiTheme="minorHAnsi" w:cstheme="minorHAnsi"/>
          <w:color w:val="0F0F0F"/>
          <w:sz w:val="24"/>
          <w:szCs w:val="24"/>
        </w:rPr>
        <w:t>This committee keeps a weather eye to people and organizations in the chapter area that have made contributions to the promotion of patriotism. Among the communities</w:t>
      </w:r>
      <w:r w:rsidRPr="00CF103A">
        <w:rPr>
          <w:rFonts w:asciiTheme="minorHAnsi" w:hAnsiTheme="minorHAnsi" w:cstheme="minorHAnsi"/>
          <w:color w:val="2A2A2A"/>
          <w:sz w:val="24"/>
          <w:szCs w:val="24"/>
        </w:rPr>
        <w:t xml:space="preserve">, </w:t>
      </w:r>
      <w:r w:rsidRPr="00CF103A">
        <w:rPr>
          <w:rFonts w:asciiTheme="minorHAnsi" w:hAnsiTheme="minorHAnsi" w:cstheme="minorHAnsi"/>
          <w:color w:val="0F0F0F"/>
          <w:sz w:val="24"/>
          <w:szCs w:val="24"/>
        </w:rPr>
        <w:t>the committee assists in the awards to school US history students and teachers. They support and promote the patriotism poster contest</w:t>
      </w:r>
      <w:r w:rsidRPr="00CF103A">
        <w:rPr>
          <w:rFonts w:asciiTheme="minorHAnsi" w:hAnsiTheme="minorHAnsi" w:cstheme="minorHAnsi"/>
          <w:color w:val="2A2A2A"/>
          <w:sz w:val="24"/>
          <w:szCs w:val="24"/>
        </w:rPr>
        <w:t xml:space="preserve">, </w:t>
      </w:r>
      <w:r w:rsidRPr="00CF103A">
        <w:rPr>
          <w:rFonts w:asciiTheme="minorHAnsi" w:hAnsiTheme="minorHAnsi" w:cstheme="minorHAnsi"/>
          <w:color w:val="0F0F0F"/>
          <w:sz w:val="24"/>
          <w:szCs w:val="24"/>
        </w:rPr>
        <w:t xml:space="preserve">and urge recognition of </w:t>
      </w:r>
      <w:r w:rsidR="00CF103A" w:rsidRPr="00CF103A">
        <w:rPr>
          <w:rFonts w:asciiTheme="minorHAnsi" w:hAnsiTheme="minorHAnsi" w:cstheme="minorHAnsi"/>
          <w:color w:val="0F0F0F"/>
          <w:sz w:val="24"/>
          <w:szCs w:val="24"/>
        </w:rPr>
        <w:t>individuals,</w:t>
      </w:r>
      <w:r w:rsidRPr="00CF103A">
        <w:rPr>
          <w:rFonts w:asciiTheme="minorHAnsi" w:hAnsiTheme="minorHAnsi" w:cstheme="minorHAnsi"/>
          <w:color w:val="3B3B3B"/>
          <w:sz w:val="24"/>
          <w:szCs w:val="24"/>
        </w:rPr>
        <w:t xml:space="preserve"> </w:t>
      </w:r>
      <w:r w:rsidRPr="00CF103A">
        <w:rPr>
          <w:rFonts w:asciiTheme="minorHAnsi" w:hAnsiTheme="minorHAnsi" w:cstheme="minorHAnsi"/>
          <w:color w:val="0F0F0F"/>
          <w:sz w:val="24"/>
          <w:szCs w:val="24"/>
        </w:rPr>
        <w:t>communit</w:t>
      </w:r>
      <w:r w:rsidRPr="00CF103A">
        <w:rPr>
          <w:rFonts w:asciiTheme="minorHAnsi" w:hAnsiTheme="minorHAnsi" w:cstheme="minorHAnsi"/>
          <w:color w:val="2A2A2A"/>
          <w:sz w:val="24"/>
          <w:szCs w:val="24"/>
        </w:rPr>
        <w:t>i</w:t>
      </w:r>
      <w:r w:rsidRPr="00CF103A">
        <w:rPr>
          <w:rFonts w:asciiTheme="minorHAnsi" w:hAnsiTheme="minorHAnsi" w:cstheme="minorHAnsi"/>
          <w:color w:val="0F0F0F"/>
          <w:sz w:val="24"/>
          <w:szCs w:val="24"/>
        </w:rPr>
        <w:t>es and organizations that properly d</w:t>
      </w:r>
      <w:r w:rsidRPr="00CF103A">
        <w:rPr>
          <w:rFonts w:asciiTheme="minorHAnsi" w:hAnsiTheme="minorHAnsi" w:cstheme="minorHAnsi"/>
          <w:color w:val="2A2A2A"/>
          <w:sz w:val="24"/>
          <w:szCs w:val="24"/>
        </w:rPr>
        <w:t>i</w:t>
      </w:r>
      <w:r w:rsidRPr="00CF103A">
        <w:rPr>
          <w:rFonts w:asciiTheme="minorHAnsi" w:hAnsiTheme="minorHAnsi" w:cstheme="minorHAnsi"/>
          <w:color w:val="0F0F0F"/>
          <w:sz w:val="24"/>
          <w:szCs w:val="24"/>
        </w:rPr>
        <w:t>splay the ensign</w:t>
      </w:r>
      <w:r w:rsidRPr="00CF103A">
        <w:rPr>
          <w:rFonts w:asciiTheme="minorHAnsi" w:hAnsiTheme="minorHAnsi" w:cstheme="minorHAnsi"/>
          <w:color w:val="2A2A2A"/>
          <w:sz w:val="24"/>
          <w:szCs w:val="24"/>
        </w:rPr>
        <w:t xml:space="preserve">, </w:t>
      </w:r>
      <w:r w:rsidRPr="00CF103A">
        <w:rPr>
          <w:rFonts w:asciiTheme="minorHAnsi" w:hAnsiTheme="minorHAnsi" w:cstheme="minorHAnsi"/>
          <w:color w:val="0F0F0F"/>
          <w:sz w:val="24"/>
          <w:szCs w:val="24"/>
        </w:rPr>
        <w:t>make a mark in Law Enforcement, Fire prevention, or any other special activity that somehow promotes patriotism in the area.</w:t>
      </w:r>
    </w:p>
    <w:p w14:paraId="17B37C71" w14:textId="77777777" w:rsidR="00877F2D" w:rsidRPr="00CF103A" w:rsidRDefault="00877F2D" w:rsidP="009022D8">
      <w:pPr>
        <w:spacing w:line="276" w:lineRule="auto"/>
        <w:rPr>
          <w:rFonts w:eastAsia="Arial" w:cstheme="minorHAnsi"/>
          <w:sz w:val="24"/>
          <w:szCs w:val="24"/>
        </w:rPr>
      </w:pPr>
    </w:p>
    <w:p w14:paraId="5BB9C754" w14:textId="77777777" w:rsidR="00877F2D" w:rsidRPr="0034100F" w:rsidRDefault="002123AC" w:rsidP="009022D8">
      <w:pPr>
        <w:spacing w:line="276" w:lineRule="auto"/>
        <w:rPr>
          <w:b/>
          <w:bCs/>
          <w:sz w:val="24"/>
          <w:szCs w:val="24"/>
          <w:u w:val="thick"/>
        </w:rPr>
      </w:pPr>
      <w:r w:rsidRPr="0034100F">
        <w:rPr>
          <w:b/>
          <w:sz w:val="24"/>
          <w:szCs w:val="24"/>
          <w:u w:val="thick"/>
        </w:rPr>
        <w:t>DAR/CAR Liaison</w:t>
      </w:r>
    </w:p>
    <w:p w14:paraId="0120B7E9" w14:textId="77777777" w:rsidR="00877F2D" w:rsidRPr="00CF103A" w:rsidRDefault="002123AC" w:rsidP="009022D8">
      <w:pPr>
        <w:pStyle w:val="BodyText"/>
        <w:spacing w:line="276" w:lineRule="auto"/>
        <w:ind w:left="0" w:firstLine="14"/>
        <w:rPr>
          <w:rFonts w:asciiTheme="minorHAnsi" w:hAnsiTheme="minorHAnsi" w:cstheme="minorHAnsi"/>
          <w:sz w:val="24"/>
          <w:szCs w:val="24"/>
        </w:rPr>
      </w:pPr>
      <w:r w:rsidRPr="00CF103A">
        <w:rPr>
          <w:rFonts w:asciiTheme="minorHAnsi" w:hAnsiTheme="minorHAnsi" w:cstheme="minorHAnsi"/>
          <w:color w:val="0F0F0F"/>
          <w:sz w:val="24"/>
          <w:szCs w:val="24"/>
        </w:rPr>
        <w:t>Many of the events of the DAR</w:t>
      </w:r>
      <w:r w:rsidRPr="00CF103A">
        <w:rPr>
          <w:rFonts w:asciiTheme="minorHAnsi" w:hAnsiTheme="minorHAnsi" w:cstheme="minorHAnsi"/>
          <w:color w:val="2A2A2A"/>
          <w:sz w:val="24"/>
          <w:szCs w:val="24"/>
        </w:rPr>
        <w:t xml:space="preserve">, </w:t>
      </w:r>
      <w:r w:rsidRPr="00CF103A">
        <w:rPr>
          <w:rFonts w:asciiTheme="minorHAnsi" w:hAnsiTheme="minorHAnsi" w:cstheme="minorHAnsi"/>
          <w:color w:val="0F0F0F"/>
          <w:sz w:val="24"/>
          <w:szCs w:val="24"/>
        </w:rPr>
        <w:t xml:space="preserve">SAR, or the CAR are jointly </w:t>
      </w:r>
      <w:r w:rsidR="00CF103A" w:rsidRPr="00CF103A">
        <w:rPr>
          <w:rFonts w:asciiTheme="minorHAnsi" w:hAnsiTheme="minorHAnsi" w:cstheme="minorHAnsi"/>
          <w:color w:val="0F0F0F"/>
          <w:sz w:val="24"/>
          <w:szCs w:val="24"/>
        </w:rPr>
        <w:t>supported,</w:t>
      </w:r>
      <w:r w:rsidRPr="00CF103A">
        <w:rPr>
          <w:rFonts w:asciiTheme="minorHAnsi" w:hAnsiTheme="minorHAnsi" w:cstheme="minorHAnsi"/>
          <w:color w:val="2A2A2A"/>
          <w:sz w:val="24"/>
          <w:szCs w:val="24"/>
        </w:rPr>
        <w:t xml:space="preserve"> </w:t>
      </w:r>
      <w:r w:rsidRPr="00CF103A">
        <w:rPr>
          <w:rFonts w:asciiTheme="minorHAnsi" w:hAnsiTheme="minorHAnsi" w:cstheme="minorHAnsi"/>
          <w:color w:val="0F0F0F"/>
          <w:sz w:val="24"/>
          <w:szCs w:val="24"/>
        </w:rPr>
        <w:t>and sometimes shared</w:t>
      </w:r>
      <w:r w:rsidRPr="00CF103A">
        <w:rPr>
          <w:rFonts w:asciiTheme="minorHAnsi" w:hAnsiTheme="minorHAnsi" w:cstheme="minorHAnsi"/>
          <w:color w:val="3B3B3B"/>
          <w:sz w:val="24"/>
          <w:szCs w:val="24"/>
        </w:rPr>
        <w:t xml:space="preserve">. </w:t>
      </w:r>
      <w:r w:rsidRPr="00CF103A">
        <w:rPr>
          <w:rFonts w:asciiTheme="minorHAnsi" w:hAnsiTheme="minorHAnsi" w:cstheme="minorHAnsi"/>
          <w:color w:val="0F0F0F"/>
          <w:sz w:val="24"/>
          <w:szCs w:val="24"/>
        </w:rPr>
        <w:t>For instance</w:t>
      </w:r>
      <w:r w:rsidRPr="00CF103A">
        <w:rPr>
          <w:rFonts w:asciiTheme="minorHAnsi" w:hAnsiTheme="minorHAnsi" w:cstheme="minorHAnsi"/>
          <w:color w:val="3B3B3B"/>
          <w:sz w:val="24"/>
          <w:szCs w:val="24"/>
        </w:rPr>
        <w:t xml:space="preserve">, </w:t>
      </w:r>
      <w:r w:rsidRPr="00CF103A">
        <w:rPr>
          <w:rFonts w:asciiTheme="minorHAnsi" w:hAnsiTheme="minorHAnsi" w:cstheme="minorHAnsi"/>
          <w:color w:val="0F0F0F"/>
          <w:sz w:val="24"/>
          <w:szCs w:val="24"/>
        </w:rPr>
        <w:t>at the annual officer installation banquets, the CAR often provides patriotic skits as part of the program. The Constitution Week Luncheon is alternately organized by the DAR and the SAR. To coordinate these joint efforts</w:t>
      </w:r>
      <w:r w:rsidRPr="00CF103A">
        <w:rPr>
          <w:rFonts w:asciiTheme="minorHAnsi" w:hAnsiTheme="minorHAnsi" w:cstheme="minorHAnsi"/>
          <w:color w:val="3B3B3B"/>
          <w:sz w:val="24"/>
          <w:szCs w:val="24"/>
        </w:rPr>
        <w:t xml:space="preserve">, </w:t>
      </w:r>
      <w:r w:rsidRPr="00CF103A">
        <w:rPr>
          <w:rFonts w:asciiTheme="minorHAnsi" w:hAnsiTheme="minorHAnsi" w:cstheme="minorHAnsi"/>
          <w:color w:val="0F0F0F"/>
          <w:sz w:val="24"/>
          <w:szCs w:val="24"/>
        </w:rPr>
        <w:t>the chapter assigns a DAR/CAR coordinator who maintains liaison with leaders of those organizat</w:t>
      </w:r>
      <w:r w:rsidRPr="00CF103A">
        <w:rPr>
          <w:rFonts w:asciiTheme="minorHAnsi" w:hAnsiTheme="minorHAnsi" w:cstheme="minorHAnsi"/>
          <w:color w:val="2A2A2A"/>
          <w:sz w:val="24"/>
          <w:szCs w:val="24"/>
        </w:rPr>
        <w:t>i</w:t>
      </w:r>
      <w:r w:rsidRPr="00CF103A">
        <w:rPr>
          <w:rFonts w:asciiTheme="minorHAnsi" w:hAnsiTheme="minorHAnsi" w:cstheme="minorHAnsi"/>
          <w:color w:val="0F0F0F"/>
          <w:sz w:val="24"/>
          <w:szCs w:val="24"/>
        </w:rPr>
        <w:t>ons</w:t>
      </w:r>
      <w:r w:rsidRPr="00CF103A">
        <w:rPr>
          <w:rFonts w:asciiTheme="minorHAnsi" w:hAnsiTheme="minorHAnsi" w:cstheme="minorHAnsi"/>
          <w:color w:val="2A2A2A"/>
          <w:sz w:val="24"/>
          <w:szCs w:val="24"/>
        </w:rPr>
        <w:t>.</w:t>
      </w:r>
    </w:p>
    <w:p w14:paraId="5F3C29AE" w14:textId="77777777" w:rsidR="00877F2D" w:rsidRPr="00CF103A" w:rsidRDefault="00877F2D" w:rsidP="009022D8">
      <w:pPr>
        <w:spacing w:line="276" w:lineRule="auto"/>
        <w:rPr>
          <w:rFonts w:eastAsia="Arial" w:cstheme="minorHAnsi"/>
          <w:sz w:val="24"/>
          <w:szCs w:val="24"/>
        </w:rPr>
      </w:pPr>
    </w:p>
    <w:p w14:paraId="2217CF5B" w14:textId="77777777" w:rsidR="00877F2D" w:rsidRPr="0034100F" w:rsidRDefault="002123AC" w:rsidP="009022D8">
      <w:pPr>
        <w:spacing w:line="276" w:lineRule="auto"/>
        <w:rPr>
          <w:b/>
          <w:bCs/>
          <w:sz w:val="24"/>
          <w:szCs w:val="24"/>
          <w:u w:val="thick"/>
        </w:rPr>
      </w:pPr>
      <w:r w:rsidRPr="0034100F">
        <w:rPr>
          <w:b/>
          <w:sz w:val="24"/>
          <w:szCs w:val="24"/>
          <w:u w:val="thick"/>
        </w:rPr>
        <w:t>Veterans &amp; Military Service Affairs</w:t>
      </w:r>
    </w:p>
    <w:p w14:paraId="067A9E85" w14:textId="77777777" w:rsidR="00877F2D" w:rsidRPr="00CF103A" w:rsidRDefault="002123AC" w:rsidP="009022D8">
      <w:pPr>
        <w:pStyle w:val="BodyText"/>
        <w:spacing w:line="276" w:lineRule="auto"/>
        <w:ind w:left="0" w:firstLine="7"/>
        <w:rPr>
          <w:rFonts w:asciiTheme="minorHAnsi" w:hAnsiTheme="minorHAnsi" w:cstheme="minorHAnsi"/>
          <w:sz w:val="24"/>
          <w:szCs w:val="24"/>
        </w:rPr>
      </w:pPr>
      <w:r w:rsidRPr="00CF103A">
        <w:rPr>
          <w:rFonts w:asciiTheme="minorHAnsi" w:hAnsiTheme="minorHAnsi" w:cstheme="minorHAnsi"/>
          <w:color w:val="0F0F0F"/>
          <w:sz w:val="24"/>
          <w:szCs w:val="24"/>
        </w:rPr>
        <w:t>Service to veterans and to armed service members is a key objective of the SAR. A chapter member has the accountability to coordinate the chapter</w:t>
      </w:r>
      <w:r w:rsidRPr="00CF103A">
        <w:rPr>
          <w:rFonts w:asciiTheme="minorHAnsi" w:hAnsiTheme="minorHAnsi" w:cstheme="minorHAnsi"/>
          <w:color w:val="2A2A2A"/>
          <w:sz w:val="24"/>
          <w:szCs w:val="24"/>
        </w:rPr>
        <w:t>'</w:t>
      </w:r>
      <w:r w:rsidRPr="00CF103A">
        <w:rPr>
          <w:rFonts w:asciiTheme="minorHAnsi" w:hAnsiTheme="minorHAnsi" w:cstheme="minorHAnsi"/>
          <w:color w:val="0F0F0F"/>
          <w:sz w:val="24"/>
          <w:szCs w:val="24"/>
        </w:rPr>
        <w:t>s efforts in this area</w:t>
      </w:r>
      <w:r w:rsidRPr="00CF103A">
        <w:rPr>
          <w:rFonts w:asciiTheme="minorHAnsi" w:hAnsiTheme="minorHAnsi" w:cstheme="minorHAnsi"/>
          <w:color w:val="2A2A2A"/>
          <w:sz w:val="24"/>
          <w:szCs w:val="24"/>
        </w:rPr>
        <w:t xml:space="preserve">. </w:t>
      </w:r>
      <w:r w:rsidRPr="00CF103A">
        <w:rPr>
          <w:rFonts w:asciiTheme="minorHAnsi" w:hAnsiTheme="minorHAnsi" w:cstheme="minorHAnsi"/>
          <w:color w:val="0F0F0F"/>
          <w:sz w:val="24"/>
          <w:szCs w:val="24"/>
        </w:rPr>
        <w:t xml:space="preserve">This includes such things as helping run bingo </w:t>
      </w:r>
      <w:r w:rsidR="00CF103A" w:rsidRPr="00CF103A">
        <w:rPr>
          <w:rFonts w:asciiTheme="minorHAnsi" w:hAnsiTheme="minorHAnsi" w:cstheme="minorHAnsi"/>
          <w:color w:val="0F0F0F"/>
          <w:sz w:val="24"/>
          <w:szCs w:val="24"/>
        </w:rPr>
        <w:t>games at</w:t>
      </w:r>
      <w:r w:rsidRPr="00CF103A">
        <w:rPr>
          <w:rFonts w:asciiTheme="minorHAnsi" w:hAnsiTheme="minorHAnsi" w:cstheme="minorHAnsi"/>
          <w:color w:val="0F0F0F"/>
          <w:sz w:val="24"/>
          <w:szCs w:val="24"/>
        </w:rPr>
        <w:t xml:space="preserve"> VA </w:t>
      </w:r>
      <w:r w:rsidR="00CF103A" w:rsidRPr="00CF103A">
        <w:rPr>
          <w:rFonts w:asciiTheme="minorHAnsi" w:hAnsiTheme="minorHAnsi" w:cstheme="minorHAnsi"/>
          <w:color w:val="0F0F0F"/>
          <w:sz w:val="24"/>
          <w:szCs w:val="24"/>
        </w:rPr>
        <w:t>hospitals,</w:t>
      </w:r>
      <w:r w:rsidRPr="00CF103A">
        <w:rPr>
          <w:rFonts w:asciiTheme="minorHAnsi" w:hAnsiTheme="minorHAnsi" w:cstheme="minorHAnsi"/>
          <w:color w:val="3B3B3B"/>
          <w:sz w:val="24"/>
          <w:szCs w:val="24"/>
        </w:rPr>
        <w:t xml:space="preserve"> </w:t>
      </w:r>
      <w:r w:rsidRPr="00CF103A">
        <w:rPr>
          <w:rFonts w:asciiTheme="minorHAnsi" w:hAnsiTheme="minorHAnsi" w:cstheme="minorHAnsi"/>
          <w:color w:val="0F0F0F"/>
          <w:sz w:val="24"/>
          <w:szCs w:val="24"/>
        </w:rPr>
        <w:t>secur</w:t>
      </w:r>
      <w:r w:rsidRPr="00CF103A">
        <w:rPr>
          <w:rFonts w:asciiTheme="minorHAnsi" w:hAnsiTheme="minorHAnsi" w:cstheme="minorHAnsi"/>
          <w:color w:val="3B3B3B"/>
          <w:sz w:val="24"/>
          <w:szCs w:val="24"/>
        </w:rPr>
        <w:t>i</w:t>
      </w:r>
      <w:r w:rsidRPr="00CF103A">
        <w:rPr>
          <w:rFonts w:asciiTheme="minorHAnsi" w:hAnsiTheme="minorHAnsi" w:cstheme="minorHAnsi"/>
          <w:color w:val="0F0F0F"/>
          <w:sz w:val="24"/>
          <w:szCs w:val="24"/>
        </w:rPr>
        <w:t>ng color guard participation in Veteran</w:t>
      </w:r>
      <w:r w:rsidRPr="00CF103A">
        <w:rPr>
          <w:rFonts w:asciiTheme="minorHAnsi" w:hAnsiTheme="minorHAnsi" w:cstheme="minorHAnsi"/>
          <w:color w:val="3B3B3B"/>
          <w:sz w:val="24"/>
          <w:szCs w:val="24"/>
        </w:rPr>
        <w:t>'</w:t>
      </w:r>
      <w:r w:rsidRPr="00CF103A">
        <w:rPr>
          <w:rFonts w:asciiTheme="minorHAnsi" w:hAnsiTheme="minorHAnsi" w:cstheme="minorHAnsi"/>
          <w:color w:val="0F0F0F"/>
          <w:sz w:val="24"/>
          <w:szCs w:val="24"/>
        </w:rPr>
        <w:t xml:space="preserve">s Day parades and memorial events. The chapter provides books to VA hospital </w:t>
      </w:r>
      <w:r w:rsidR="008509A9" w:rsidRPr="00CF103A">
        <w:rPr>
          <w:rFonts w:asciiTheme="minorHAnsi" w:hAnsiTheme="minorHAnsi" w:cstheme="minorHAnsi"/>
          <w:color w:val="0F0F0F"/>
          <w:sz w:val="24"/>
          <w:szCs w:val="24"/>
        </w:rPr>
        <w:t>libraries</w:t>
      </w:r>
      <w:r w:rsidR="008509A9" w:rsidRPr="00CF103A">
        <w:rPr>
          <w:rFonts w:asciiTheme="minorHAnsi" w:hAnsiTheme="minorHAnsi" w:cstheme="minorHAnsi"/>
          <w:color w:val="2A2A2A"/>
          <w:sz w:val="24"/>
          <w:szCs w:val="24"/>
        </w:rPr>
        <w:t xml:space="preserve"> and</w:t>
      </w:r>
      <w:r w:rsidRPr="00CF103A">
        <w:rPr>
          <w:rFonts w:asciiTheme="minorHAnsi" w:hAnsiTheme="minorHAnsi" w:cstheme="minorHAnsi"/>
          <w:color w:val="0F0F0F"/>
          <w:sz w:val="24"/>
          <w:szCs w:val="24"/>
        </w:rPr>
        <w:t xml:space="preserve"> donates to the USO activit</w:t>
      </w:r>
      <w:r w:rsidRPr="00CF103A">
        <w:rPr>
          <w:rFonts w:asciiTheme="minorHAnsi" w:hAnsiTheme="minorHAnsi" w:cstheme="minorHAnsi"/>
          <w:color w:val="3B3B3B"/>
          <w:sz w:val="24"/>
          <w:szCs w:val="24"/>
        </w:rPr>
        <w:t>i</w:t>
      </w:r>
      <w:r w:rsidRPr="00CF103A">
        <w:rPr>
          <w:rFonts w:asciiTheme="minorHAnsi" w:hAnsiTheme="minorHAnsi" w:cstheme="minorHAnsi"/>
          <w:color w:val="0F0F0F"/>
          <w:sz w:val="24"/>
          <w:szCs w:val="24"/>
        </w:rPr>
        <w:t xml:space="preserve">es in the Delaware </w:t>
      </w:r>
      <w:r w:rsidR="00CF103A" w:rsidRPr="00CF103A">
        <w:rPr>
          <w:rFonts w:asciiTheme="minorHAnsi" w:hAnsiTheme="minorHAnsi" w:cstheme="minorHAnsi"/>
          <w:color w:val="0F0F0F"/>
          <w:sz w:val="24"/>
          <w:szCs w:val="24"/>
        </w:rPr>
        <w:t>Valley.</w:t>
      </w:r>
    </w:p>
    <w:p w14:paraId="291FFA3B" w14:textId="77777777" w:rsidR="00877F2D" w:rsidRPr="00CF103A" w:rsidRDefault="00877F2D" w:rsidP="009022D8">
      <w:pPr>
        <w:spacing w:line="276" w:lineRule="auto"/>
        <w:rPr>
          <w:rFonts w:eastAsia="Arial" w:cstheme="minorHAnsi"/>
          <w:sz w:val="24"/>
          <w:szCs w:val="24"/>
        </w:rPr>
      </w:pPr>
    </w:p>
    <w:p w14:paraId="1567AC0E" w14:textId="10402F28" w:rsidR="00877F2D" w:rsidRDefault="00877F2D" w:rsidP="009022D8">
      <w:pPr>
        <w:pStyle w:val="BodyText"/>
        <w:spacing w:line="276" w:lineRule="auto"/>
        <w:ind w:left="0" w:firstLine="21"/>
        <w:rPr>
          <w:rFonts w:asciiTheme="minorHAnsi" w:hAnsiTheme="minorHAnsi" w:cstheme="minorHAnsi"/>
          <w:sz w:val="24"/>
          <w:szCs w:val="24"/>
        </w:rPr>
      </w:pPr>
    </w:p>
    <w:p w14:paraId="095DC862" w14:textId="6DDD0994" w:rsidR="009022D8" w:rsidRDefault="009022D8" w:rsidP="009022D8">
      <w:pPr>
        <w:pStyle w:val="BodyText"/>
        <w:spacing w:line="276" w:lineRule="auto"/>
        <w:ind w:left="0" w:firstLine="21"/>
        <w:rPr>
          <w:rFonts w:asciiTheme="minorHAnsi" w:hAnsiTheme="minorHAnsi" w:cstheme="minorHAnsi"/>
          <w:sz w:val="24"/>
          <w:szCs w:val="24"/>
        </w:rPr>
      </w:pPr>
    </w:p>
    <w:p w14:paraId="04DAA1ED" w14:textId="53FBBDEA" w:rsidR="009022D8" w:rsidRDefault="009022D8" w:rsidP="009022D8">
      <w:pPr>
        <w:spacing w:line="276" w:lineRule="auto"/>
        <w:rPr>
          <w:rFonts w:eastAsia="Arial" w:cstheme="minorHAnsi"/>
          <w:sz w:val="24"/>
          <w:szCs w:val="24"/>
        </w:rPr>
      </w:pPr>
    </w:p>
    <w:p w14:paraId="7BB18EAC" w14:textId="77777777" w:rsidR="009022D8" w:rsidRDefault="009022D8" w:rsidP="009022D8">
      <w:pPr>
        <w:spacing w:line="276" w:lineRule="auto"/>
        <w:rPr>
          <w:rFonts w:eastAsia="Arial" w:cstheme="minorHAnsi"/>
          <w:sz w:val="24"/>
          <w:szCs w:val="24"/>
        </w:rPr>
      </w:pPr>
    </w:p>
    <w:p w14:paraId="7DC60102" w14:textId="30219D91" w:rsidR="009022D8" w:rsidRDefault="009022D8" w:rsidP="009022D8">
      <w:pPr>
        <w:spacing w:line="276" w:lineRule="auto"/>
        <w:rPr>
          <w:rFonts w:eastAsia="Arial" w:cstheme="minorHAnsi"/>
          <w:sz w:val="24"/>
          <w:szCs w:val="24"/>
        </w:rPr>
      </w:pPr>
    </w:p>
    <w:p w14:paraId="14A696A0" w14:textId="55ED2E86" w:rsidR="009022D8" w:rsidRDefault="009022D8" w:rsidP="009022D8">
      <w:pPr>
        <w:spacing w:line="276" w:lineRule="auto"/>
        <w:rPr>
          <w:rFonts w:eastAsia="Arial" w:cstheme="minorHAnsi"/>
          <w:sz w:val="24"/>
          <w:szCs w:val="24"/>
        </w:rPr>
      </w:pPr>
    </w:p>
    <w:p w14:paraId="071E9F94" w14:textId="77777777" w:rsidR="009022D8" w:rsidRPr="00CF103A" w:rsidRDefault="009022D8" w:rsidP="009022D8">
      <w:pPr>
        <w:spacing w:line="276" w:lineRule="auto"/>
        <w:rPr>
          <w:rFonts w:eastAsia="Arial" w:cstheme="minorHAnsi"/>
          <w:sz w:val="24"/>
          <w:szCs w:val="24"/>
        </w:rPr>
      </w:pPr>
    </w:p>
    <w:p w14:paraId="3432C5A9" w14:textId="154E13CD" w:rsidR="00812A56" w:rsidRPr="00C403D1" w:rsidRDefault="002123AC" w:rsidP="00812A56">
      <w:pPr>
        <w:spacing w:line="276" w:lineRule="auto"/>
        <w:rPr>
          <w:b/>
          <w:sz w:val="28"/>
          <w:szCs w:val="28"/>
        </w:rPr>
      </w:pPr>
      <w:r w:rsidRPr="00C403D1">
        <w:rPr>
          <w:b/>
          <w:sz w:val="28"/>
          <w:szCs w:val="28"/>
        </w:rPr>
        <w:lastRenderedPageBreak/>
        <w:t>The Chapter Color Guard</w:t>
      </w:r>
    </w:p>
    <w:p w14:paraId="1AD5BCE3" w14:textId="77777777" w:rsidR="00812A56" w:rsidRPr="00C403D1" w:rsidRDefault="00812A56" w:rsidP="00C403D1">
      <w:pPr>
        <w:pStyle w:val="BodyText"/>
        <w:spacing w:line="276" w:lineRule="auto"/>
        <w:ind w:left="0"/>
        <w:rPr>
          <w:rFonts w:asciiTheme="minorHAnsi" w:hAnsiTheme="minorHAnsi" w:cstheme="minorHAnsi"/>
          <w:color w:val="0F0F0F"/>
          <w:sz w:val="28"/>
          <w:szCs w:val="28"/>
        </w:rPr>
      </w:pPr>
    </w:p>
    <w:p w14:paraId="14BC17CD" w14:textId="77777777" w:rsidR="00812A56" w:rsidRPr="00812A56" w:rsidRDefault="00812A56" w:rsidP="00812A56">
      <w:pPr>
        <w:pStyle w:val="BodyText"/>
        <w:spacing w:line="276" w:lineRule="auto"/>
        <w:ind w:left="8" w:hanging="8"/>
        <w:rPr>
          <w:rFonts w:asciiTheme="minorHAnsi" w:hAnsiTheme="minorHAnsi" w:cstheme="minorHAnsi"/>
          <w:color w:val="0F0F0F"/>
          <w:sz w:val="24"/>
          <w:szCs w:val="24"/>
        </w:rPr>
      </w:pPr>
      <w:r w:rsidRPr="00812A56">
        <w:rPr>
          <w:rFonts w:asciiTheme="minorHAnsi" w:hAnsiTheme="minorHAnsi" w:cstheme="minorHAnsi"/>
          <w:color w:val="0F0F0F"/>
          <w:sz w:val="24"/>
          <w:szCs w:val="24"/>
        </w:rPr>
        <w:t>The chapter's Color Guard personifies promoting patriotism, and the accomplishments of the American Revolutionary War soldier, all to the end of keeping alive the flame of the deeds of our patriot ancestors.   It does this by:</w:t>
      </w:r>
    </w:p>
    <w:p w14:paraId="0ACEB7A5" w14:textId="77777777" w:rsidR="00812A56" w:rsidRDefault="00812A56" w:rsidP="00812A56">
      <w:pPr>
        <w:pStyle w:val="BodyText"/>
        <w:spacing w:line="276" w:lineRule="auto"/>
        <w:ind w:left="8" w:hanging="8"/>
        <w:rPr>
          <w:rFonts w:asciiTheme="minorHAnsi" w:hAnsiTheme="minorHAnsi" w:cstheme="minorHAnsi"/>
          <w:color w:val="0F0F0F"/>
          <w:sz w:val="24"/>
          <w:szCs w:val="24"/>
        </w:rPr>
      </w:pPr>
    </w:p>
    <w:p w14:paraId="1E886E3D" w14:textId="08B0FF61" w:rsidR="00812A56" w:rsidRPr="00812A56" w:rsidRDefault="00812A56" w:rsidP="00812A56">
      <w:pPr>
        <w:pStyle w:val="BodyText"/>
        <w:numPr>
          <w:ilvl w:val="0"/>
          <w:numId w:val="3"/>
        </w:numPr>
        <w:spacing w:line="276" w:lineRule="auto"/>
        <w:ind w:left="368"/>
        <w:rPr>
          <w:rFonts w:asciiTheme="minorHAnsi" w:hAnsiTheme="minorHAnsi" w:cstheme="minorHAnsi"/>
          <w:color w:val="0F0F0F"/>
          <w:sz w:val="24"/>
          <w:szCs w:val="24"/>
        </w:rPr>
      </w:pPr>
      <w:r w:rsidRPr="00812A56">
        <w:rPr>
          <w:rFonts w:asciiTheme="minorHAnsi" w:hAnsiTheme="minorHAnsi" w:cstheme="minorHAnsi"/>
          <w:color w:val="0F0F0F"/>
          <w:sz w:val="24"/>
          <w:szCs w:val="24"/>
        </w:rPr>
        <w:t xml:space="preserve">Participating in community and veteran's parades , </w:t>
      </w:r>
    </w:p>
    <w:p w14:paraId="761323B5" w14:textId="0941EDBB" w:rsidR="00812A56" w:rsidRPr="00812A56" w:rsidRDefault="00812A56" w:rsidP="00812A56">
      <w:pPr>
        <w:pStyle w:val="BodyText"/>
        <w:numPr>
          <w:ilvl w:val="0"/>
          <w:numId w:val="3"/>
        </w:numPr>
        <w:spacing w:line="276" w:lineRule="auto"/>
        <w:ind w:left="368"/>
        <w:rPr>
          <w:rFonts w:asciiTheme="minorHAnsi" w:hAnsiTheme="minorHAnsi" w:cstheme="minorHAnsi"/>
          <w:color w:val="0F0F0F"/>
          <w:sz w:val="24"/>
          <w:szCs w:val="24"/>
        </w:rPr>
      </w:pPr>
      <w:r w:rsidRPr="00812A56">
        <w:rPr>
          <w:rFonts w:asciiTheme="minorHAnsi" w:hAnsiTheme="minorHAnsi" w:cstheme="minorHAnsi"/>
          <w:color w:val="0F0F0F"/>
          <w:sz w:val="24"/>
          <w:szCs w:val="24"/>
        </w:rPr>
        <w:t xml:space="preserve">Presenting colors at SAR and DAR functions, </w:t>
      </w:r>
    </w:p>
    <w:p w14:paraId="6195373B" w14:textId="4149C8F8" w:rsidR="00812A56" w:rsidRPr="00812A56" w:rsidRDefault="00812A56" w:rsidP="00812A56">
      <w:pPr>
        <w:pStyle w:val="BodyText"/>
        <w:numPr>
          <w:ilvl w:val="0"/>
          <w:numId w:val="3"/>
        </w:numPr>
        <w:spacing w:line="276" w:lineRule="auto"/>
        <w:ind w:left="368"/>
        <w:rPr>
          <w:rFonts w:asciiTheme="minorHAnsi" w:hAnsiTheme="minorHAnsi" w:cstheme="minorHAnsi"/>
          <w:color w:val="0F0F0F"/>
          <w:sz w:val="24"/>
          <w:szCs w:val="24"/>
        </w:rPr>
      </w:pPr>
      <w:r w:rsidRPr="00812A56">
        <w:rPr>
          <w:rFonts w:asciiTheme="minorHAnsi" w:hAnsiTheme="minorHAnsi" w:cstheme="minorHAnsi"/>
          <w:color w:val="0F0F0F"/>
          <w:sz w:val="24"/>
          <w:szCs w:val="24"/>
        </w:rPr>
        <w:t xml:space="preserve">Special salutes to Revolutionary War fallen, including those memorialized at Philadelphia's Washington Square Tomb of the Unknown, </w:t>
      </w:r>
    </w:p>
    <w:p w14:paraId="7C9CD89B" w14:textId="46AFA81D" w:rsidR="00812A56" w:rsidRPr="00812A56" w:rsidRDefault="00812A56" w:rsidP="00812A56">
      <w:pPr>
        <w:pStyle w:val="BodyText"/>
        <w:numPr>
          <w:ilvl w:val="0"/>
          <w:numId w:val="3"/>
        </w:numPr>
        <w:spacing w:line="276" w:lineRule="auto"/>
        <w:ind w:left="368"/>
        <w:rPr>
          <w:rFonts w:asciiTheme="minorHAnsi" w:hAnsiTheme="minorHAnsi" w:cstheme="minorHAnsi"/>
          <w:color w:val="0F0F0F"/>
          <w:sz w:val="24"/>
          <w:szCs w:val="24"/>
        </w:rPr>
      </w:pPr>
      <w:r w:rsidRPr="00812A56">
        <w:rPr>
          <w:rFonts w:asciiTheme="minorHAnsi" w:hAnsiTheme="minorHAnsi" w:cstheme="minorHAnsi"/>
          <w:color w:val="0F0F0F"/>
          <w:sz w:val="24"/>
          <w:szCs w:val="24"/>
        </w:rPr>
        <w:t>Leading the "March In" and "March Out" commemorating General Washington and his army's entry into Valley Forge, as well as their departure,</w:t>
      </w:r>
    </w:p>
    <w:p w14:paraId="205E15F7" w14:textId="5BD12817" w:rsidR="00812A56" w:rsidRPr="00812A56" w:rsidRDefault="00812A56" w:rsidP="00812A56">
      <w:pPr>
        <w:pStyle w:val="BodyText"/>
        <w:numPr>
          <w:ilvl w:val="0"/>
          <w:numId w:val="3"/>
        </w:numPr>
        <w:spacing w:line="276" w:lineRule="auto"/>
        <w:ind w:left="368"/>
        <w:rPr>
          <w:rFonts w:asciiTheme="minorHAnsi" w:hAnsiTheme="minorHAnsi" w:cstheme="minorHAnsi"/>
          <w:color w:val="0F0F0F"/>
          <w:sz w:val="24"/>
          <w:szCs w:val="24"/>
        </w:rPr>
      </w:pPr>
      <w:r w:rsidRPr="00812A56">
        <w:rPr>
          <w:rFonts w:asciiTheme="minorHAnsi" w:hAnsiTheme="minorHAnsi" w:cstheme="minorHAnsi"/>
          <w:color w:val="0F0F0F"/>
          <w:sz w:val="24"/>
          <w:szCs w:val="24"/>
        </w:rPr>
        <w:t>Presenting colors at the mass swearing in of new U.S. citizens in Philadelphia,</w:t>
      </w:r>
    </w:p>
    <w:p w14:paraId="6A96396E" w14:textId="01FBE61B" w:rsidR="00812A56" w:rsidRPr="00812A56" w:rsidRDefault="00812A56" w:rsidP="00812A56">
      <w:pPr>
        <w:pStyle w:val="BodyText"/>
        <w:numPr>
          <w:ilvl w:val="0"/>
          <w:numId w:val="3"/>
        </w:numPr>
        <w:spacing w:line="276" w:lineRule="auto"/>
        <w:ind w:left="368"/>
        <w:rPr>
          <w:rFonts w:asciiTheme="minorHAnsi" w:hAnsiTheme="minorHAnsi" w:cstheme="minorHAnsi"/>
          <w:color w:val="0F0F0F"/>
          <w:sz w:val="24"/>
          <w:szCs w:val="24"/>
        </w:rPr>
      </w:pPr>
      <w:r w:rsidRPr="00812A56">
        <w:rPr>
          <w:rFonts w:asciiTheme="minorHAnsi" w:hAnsiTheme="minorHAnsi" w:cstheme="minorHAnsi"/>
          <w:color w:val="0F0F0F"/>
          <w:sz w:val="24"/>
          <w:szCs w:val="24"/>
        </w:rPr>
        <w:t>Occasionally providing an honor guard for Revolutionary War soldiers' grave dedications,</w:t>
      </w:r>
    </w:p>
    <w:p w14:paraId="4AA93AFD" w14:textId="76C16E9A" w:rsidR="00812A56" w:rsidRPr="00812A56" w:rsidRDefault="00812A56" w:rsidP="00812A56">
      <w:pPr>
        <w:pStyle w:val="BodyText"/>
        <w:numPr>
          <w:ilvl w:val="0"/>
          <w:numId w:val="3"/>
        </w:numPr>
        <w:spacing w:line="276" w:lineRule="auto"/>
        <w:ind w:left="368"/>
        <w:rPr>
          <w:rFonts w:asciiTheme="minorHAnsi" w:hAnsiTheme="minorHAnsi" w:cstheme="minorHAnsi"/>
          <w:color w:val="0F0F0F"/>
          <w:sz w:val="24"/>
          <w:szCs w:val="24"/>
        </w:rPr>
      </w:pPr>
      <w:r w:rsidRPr="00812A56">
        <w:rPr>
          <w:rFonts w:asciiTheme="minorHAnsi" w:hAnsiTheme="minorHAnsi" w:cstheme="minorHAnsi"/>
          <w:color w:val="0F0F0F"/>
          <w:sz w:val="24"/>
          <w:szCs w:val="24"/>
        </w:rPr>
        <w:t xml:space="preserve">And many other ways </w:t>
      </w:r>
    </w:p>
    <w:p w14:paraId="5948DD2A" w14:textId="77777777" w:rsidR="00812A56" w:rsidRPr="00812A56" w:rsidRDefault="00812A56" w:rsidP="00812A56">
      <w:pPr>
        <w:pStyle w:val="BodyText"/>
        <w:spacing w:line="276" w:lineRule="auto"/>
        <w:ind w:hanging="8"/>
        <w:rPr>
          <w:rFonts w:asciiTheme="minorHAnsi" w:hAnsiTheme="minorHAnsi" w:cstheme="minorHAnsi"/>
          <w:color w:val="0F0F0F"/>
          <w:sz w:val="24"/>
          <w:szCs w:val="24"/>
        </w:rPr>
      </w:pPr>
    </w:p>
    <w:p w14:paraId="4BF149A9" w14:textId="6757220D" w:rsidR="00812A56" w:rsidRDefault="00812A56" w:rsidP="00812A56">
      <w:pPr>
        <w:pStyle w:val="BodyText"/>
        <w:spacing w:line="276" w:lineRule="auto"/>
        <w:ind w:left="0" w:hanging="8"/>
        <w:rPr>
          <w:rFonts w:asciiTheme="minorHAnsi" w:hAnsiTheme="minorHAnsi" w:cstheme="minorHAnsi"/>
          <w:color w:val="0F0F0F"/>
          <w:sz w:val="24"/>
          <w:szCs w:val="24"/>
        </w:rPr>
      </w:pPr>
      <w:r w:rsidRPr="00812A56">
        <w:rPr>
          <w:rFonts w:asciiTheme="minorHAnsi" w:hAnsiTheme="minorHAnsi" w:cstheme="minorHAnsi"/>
          <w:color w:val="0F0F0F"/>
          <w:sz w:val="24"/>
          <w:szCs w:val="24"/>
        </w:rPr>
        <w:t>The Color Guard has participated in an average of 32 events annually over the past 5 years.  Like the chapter, its Color Guard has a very long history.  The Color Guard members wear the uniform of the "Commander-in-Chief's Guard", or as it was traditionally called, "Washington's Life Guard" (1).  The coat is blue with buff facing, breeches are buff, and the waistcoat is scarlet.  They carry the special unit's standard, on which is emblazoned its motto: “Conquer or Die”.  At Valley Forge, the “Guard” assisted General von Steuben in drilling the encamped farmer-soldiers into a battle-ready force... a battle-ready force that pushed the British off the field at Monmouth</w:t>
      </w:r>
      <w:r>
        <w:rPr>
          <w:rFonts w:asciiTheme="minorHAnsi" w:hAnsiTheme="minorHAnsi" w:cstheme="minorHAnsi"/>
          <w:color w:val="0F0F0F"/>
          <w:sz w:val="24"/>
          <w:szCs w:val="24"/>
        </w:rPr>
        <w:t>,</w:t>
      </w:r>
      <w:r w:rsidRPr="00812A56">
        <w:rPr>
          <w:rFonts w:asciiTheme="minorHAnsi" w:hAnsiTheme="minorHAnsi" w:cstheme="minorHAnsi"/>
          <w:color w:val="0F0F0F"/>
          <w:sz w:val="24"/>
          <w:szCs w:val="24"/>
        </w:rPr>
        <w:t xml:space="preserve"> New Jersey shortly after leaving Valley Forge.</w:t>
      </w:r>
    </w:p>
    <w:p w14:paraId="5DFD9DBA" w14:textId="77777777" w:rsidR="00812A56" w:rsidRDefault="00812A56" w:rsidP="00812A56">
      <w:pPr>
        <w:pStyle w:val="BodyText"/>
        <w:spacing w:line="276" w:lineRule="auto"/>
        <w:ind w:left="0" w:hanging="8"/>
        <w:rPr>
          <w:rFonts w:asciiTheme="minorHAnsi" w:hAnsiTheme="minorHAnsi" w:cstheme="minorHAnsi"/>
          <w:color w:val="0F0F0F"/>
          <w:sz w:val="24"/>
          <w:szCs w:val="24"/>
        </w:rPr>
      </w:pPr>
    </w:p>
    <w:p w14:paraId="1C68F1E0" w14:textId="63490A91" w:rsidR="00877F2D" w:rsidRPr="00CF103A" w:rsidRDefault="00C27740" w:rsidP="00812A56">
      <w:pPr>
        <w:pStyle w:val="BodyText"/>
        <w:spacing w:line="276" w:lineRule="auto"/>
        <w:ind w:left="0" w:hanging="8"/>
        <w:rPr>
          <w:rFonts w:asciiTheme="minorHAnsi" w:hAnsiTheme="minorHAnsi" w:cstheme="minorHAnsi"/>
          <w:sz w:val="24"/>
          <w:szCs w:val="24"/>
        </w:rPr>
      </w:pPr>
      <w:r>
        <w:rPr>
          <w:rFonts w:asciiTheme="minorHAnsi" w:hAnsiTheme="minorHAnsi" w:cstheme="minorHAnsi"/>
          <w:color w:val="0F0F0F"/>
          <w:sz w:val="24"/>
          <w:szCs w:val="24"/>
        </w:rPr>
        <w:t>U. S. Citizenship and Immigration S</w:t>
      </w:r>
      <w:r w:rsidR="002123AC" w:rsidRPr="00CF103A">
        <w:rPr>
          <w:rFonts w:asciiTheme="minorHAnsi" w:hAnsiTheme="minorHAnsi" w:cstheme="minorHAnsi"/>
          <w:color w:val="0F0F0F"/>
          <w:sz w:val="24"/>
          <w:szCs w:val="24"/>
        </w:rPr>
        <w:t>ervice</w:t>
      </w:r>
      <w:r>
        <w:rPr>
          <w:rFonts w:asciiTheme="minorHAnsi" w:hAnsiTheme="minorHAnsi" w:cstheme="minorHAnsi"/>
          <w:color w:val="0F0F0F"/>
          <w:sz w:val="24"/>
          <w:szCs w:val="24"/>
        </w:rPr>
        <w:t>s</w:t>
      </w:r>
      <w:r w:rsidR="002123AC" w:rsidRPr="00CF103A">
        <w:rPr>
          <w:rFonts w:asciiTheme="minorHAnsi" w:hAnsiTheme="minorHAnsi" w:cstheme="minorHAnsi"/>
          <w:color w:val="2A2A2A"/>
          <w:sz w:val="24"/>
          <w:szCs w:val="24"/>
        </w:rPr>
        <w:t xml:space="preserve"> </w:t>
      </w:r>
      <w:r w:rsidR="002123AC" w:rsidRPr="00CF103A">
        <w:rPr>
          <w:rFonts w:asciiTheme="minorHAnsi" w:hAnsiTheme="minorHAnsi" w:cstheme="minorHAnsi"/>
          <w:color w:val="0F0F0F"/>
          <w:sz w:val="24"/>
          <w:szCs w:val="24"/>
        </w:rPr>
        <w:t>new cit</w:t>
      </w:r>
      <w:r w:rsidR="002123AC" w:rsidRPr="00CF103A">
        <w:rPr>
          <w:rFonts w:asciiTheme="minorHAnsi" w:hAnsiTheme="minorHAnsi" w:cstheme="minorHAnsi"/>
          <w:color w:val="3B3B3B"/>
          <w:sz w:val="24"/>
          <w:szCs w:val="24"/>
        </w:rPr>
        <w:t>i</w:t>
      </w:r>
      <w:r w:rsidR="002123AC" w:rsidRPr="00CF103A">
        <w:rPr>
          <w:rFonts w:asciiTheme="minorHAnsi" w:hAnsiTheme="minorHAnsi" w:cstheme="minorHAnsi"/>
          <w:color w:val="0F0F0F"/>
          <w:sz w:val="24"/>
          <w:szCs w:val="24"/>
        </w:rPr>
        <w:t>zen mass swearing in ceremon</w:t>
      </w:r>
      <w:r w:rsidR="002123AC" w:rsidRPr="00CF103A">
        <w:rPr>
          <w:rFonts w:asciiTheme="minorHAnsi" w:hAnsiTheme="minorHAnsi" w:cstheme="minorHAnsi"/>
          <w:color w:val="2A2A2A"/>
          <w:sz w:val="24"/>
          <w:szCs w:val="24"/>
        </w:rPr>
        <w:t>i</w:t>
      </w:r>
      <w:r w:rsidR="002123AC" w:rsidRPr="00CF103A">
        <w:rPr>
          <w:rFonts w:asciiTheme="minorHAnsi" w:hAnsiTheme="minorHAnsi" w:cstheme="minorHAnsi"/>
          <w:color w:val="0F0F0F"/>
          <w:sz w:val="24"/>
          <w:szCs w:val="24"/>
        </w:rPr>
        <w:t xml:space="preserve">es, </w:t>
      </w:r>
      <w:r w:rsidR="002123AC" w:rsidRPr="00CF103A">
        <w:rPr>
          <w:rFonts w:asciiTheme="minorHAnsi" w:hAnsiTheme="minorHAnsi" w:cstheme="minorHAnsi"/>
          <w:color w:val="2A2A2A"/>
          <w:sz w:val="24"/>
          <w:szCs w:val="24"/>
        </w:rPr>
        <w:t>t</w:t>
      </w:r>
      <w:r w:rsidR="002123AC" w:rsidRPr="00CF103A">
        <w:rPr>
          <w:rFonts w:asciiTheme="minorHAnsi" w:hAnsiTheme="minorHAnsi" w:cstheme="minorHAnsi"/>
          <w:color w:val="0F0F0F"/>
          <w:sz w:val="24"/>
          <w:szCs w:val="24"/>
        </w:rPr>
        <w:t>akes part i</w:t>
      </w:r>
      <w:r w:rsidR="002123AC" w:rsidRPr="00CF103A">
        <w:rPr>
          <w:rFonts w:asciiTheme="minorHAnsi" w:hAnsiTheme="minorHAnsi" w:cstheme="minorHAnsi"/>
          <w:color w:val="2A2A2A"/>
          <w:sz w:val="24"/>
          <w:szCs w:val="24"/>
        </w:rPr>
        <w:t xml:space="preserve">n </w:t>
      </w:r>
      <w:r w:rsidR="002123AC" w:rsidRPr="00CF103A">
        <w:rPr>
          <w:rFonts w:asciiTheme="minorHAnsi" w:hAnsiTheme="minorHAnsi" w:cstheme="minorHAnsi"/>
          <w:color w:val="0F0F0F"/>
          <w:sz w:val="24"/>
          <w:szCs w:val="24"/>
        </w:rPr>
        <w:t xml:space="preserve">restoration and rendering honors at Revolutionary War grave sites and at the Tomb of the Unknown Revolutionary War Soldier in Washington Square. </w:t>
      </w:r>
      <w:r w:rsidR="00CB1442">
        <w:rPr>
          <w:rFonts w:asciiTheme="minorHAnsi" w:hAnsiTheme="minorHAnsi" w:cstheme="minorHAnsi"/>
          <w:color w:val="0F0F0F"/>
          <w:sz w:val="24"/>
          <w:szCs w:val="24"/>
        </w:rPr>
        <w:t xml:space="preserve"> </w:t>
      </w:r>
      <w:r w:rsidR="002123AC" w:rsidRPr="00CF103A">
        <w:rPr>
          <w:rFonts w:asciiTheme="minorHAnsi" w:hAnsiTheme="minorHAnsi" w:cstheme="minorHAnsi"/>
          <w:color w:val="0F0F0F"/>
          <w:sz w:val="24"/>
          <w:szCs w:val="24"/>
        </w:rPr>
        <w:t>The color guard wears</w:t>
      </w:r>
      <w:r w:rsidR="008509A9">
        <w:rPr>
          <w:rFonts w:asciiTheme="minorHAnsi" w:hAnsiTheme="minorHAnsi" w:cstheme="minorHAnsi"/>
          <w:color w:val="0F0F0F"/>
          <w:sz w:val="24"/>
          <w:szCs w:val="24"/>
        </w:rPr>
        <w:t xml:space="preserve"> </w:t>
      </w:r>
      <w:r w:rsidR="002123AC" w:rsidRPr="00CF103A">
        <w:rPr>
          <w:rFonts w:asciiTheme="minorHAnsi" w:hAnsiTheme="minorHAnsi" w:cstheme="minorHAnsi"/>
          <w:color w:val="080808"/>
          <w:sz w:val="24"/>
          <w:szCs w:val="24"/>
        </w:rPr>
        <w:t xml:space="preserve">the uniform of the </w:t>
      </w:r>
      <w:r w:rsidR="002123AC" w:rsidRPr="00CF103A">
        <w:rPr>
          <w:rFonts w:asciiTheme="minorHAnsi" w:hAnsiTheme="minorHAnsi" w:cstheme="minorHAnsi"/>
          <w:color w:val="343434"/>
          <w:sz w:val="24"/>
          <w:szCs w:val="24"/>
        </w:rPr>
        <w:t>"</w:t>
      </w:r>
      <w:r w:rsidR="002123AC" w:rsidRPr="00CF103A">
        <w:rPr>
          <w:rFonts w:asciiTheme="minorHAnsi" w:hAnsiTheme="minorHAnsi" w:cstheme="minorHAnsi"/>
          <w:color w:val="080808"/>
          <w:sz w:val="24"/>
          <w:szCs w:val="24"/>
        </w:rPr>
        <w:t>Commander-in-Chiefs Guard</w:t>
      </w:r>
      <w:r w:rsidR="002123AC" w:rsidRPr="00CF103A">
        <w:rPr>
          <w:rFonts w:asciiTheme="minorHAnsi" w:hAnsiTheme="minorHAnsi" w:cstheme="minorHAnsi"/>
          <w:color w:val="343434"/>
          <w:sz w:val="24"/>
          <w:szCs w:val="24"/>
        </w:rPr>
        <w:t>"</w:t>
      </w:r>
      <w:r w:rsidR="002123AC" w:rsidRPr="00CF103A">
        <w:rPr>
          <w:rFonts w:asciiTheme="minorHAnsi" w:hAnsiTheme="minorHAnsi" w:cstheme="minorHAnsi"/>
          <w:color w:val="181818"/>
          <w:sz w:val="24"/>
          <w:szCs w:val="24"/>
        </w:rPr>
        <w:t xml:space="preserve">, </w:t>
      </w:r>
      <w:r w:rsidR="002123AC" w:rsidRPr="00CF103A">
        <w:rPr>
          <w:rFonts w:asciiTheme="minorHAnsi" w:hAnsiTheme="minorHAnsi" w:cstheme="minorHAnsi"/>
          <w:color w:val="080808"/>
          <w:sz w:val="24"/>
          <w:szCs w:val="24"/>
        </w:rPr>
        <w:t>or Washington's Life Guard</w:t>
      </w:r>
      <w:r w:rsidR="002123AC" w:rsidRPr="00CF103A">
        <w:rPr>
          <w:rFonts w:asciiTheme="minorHAnsi" w:hAnsiTheme="minorHAnsi" w:cstheme="minorHAnsi"/>
          <w:color w:val="343434"/>
          <w:sz w:val="24"/>
          <w:szCs w:val="24"/>
        </w:rPr>
        <w:t xml:space="preserve">, </w:t>
      </w:r>
      <w:r w:rsidR="002123AC" w:rsidRPr="00CF103A">
        <w:rPr>
          <w:rFonts w:asciiTheme="minorHAnsi" w:hAnsiTheme="minorHAnsi" w:cstheme="minorHAnsi"/>
          <w:color w:val="080808"/>
          <w:sz w:val="24"/>
          <w:szCs w:val="24"/>
        </w:rPr>
        <w:t xml:space="preserve">as it was </w:t>
      </w:r>
      <w:r w:rsidR="002123AC" w:rsidRPr="00CF103A">
        <w:rPr>
          <w:rFonts w:asciiTheme="minorHAnsi" w:hAnsiTheme="minorHAnsi" w:cstheme="minorHAnsi"/>
          <w:color w:val="181818"/>
          <w:sz w:val="24"/>
          <w:szCs w:val="24"/>
        </w:rPr>
        <w:t xml:space="preserve">commonly </w:t>
      </w:r>
      <w:r w:rsidR="002123AC" w:rsidRPr="00CF103A">
        <w:rPr>
          <w:rFonts w:asciiTheme="minorHAnsi" w:hAnsiTheme="minorHAnsi" w:cstheme="minorHAnsi"/>
          <w:color w:val="080808"/>
          <w:sz w:val="24"/>
          <w:szCs w:val="24"/>
        </w:rPr>
        <w:t xml:space="preserve">known. The uniform is a blue frock coat with buff </w:t>
      </w:r>
      <w:r w:rsidR="002123AC" w:rsidRPr="00CF103A">
        <w:rPr>
          <w:rFonts w:asciiTheme="minorHAnsi" w:hAnsiTheme="minorHAnsi" w:cstheme="minorHAnsi"/>
          <w:color w:val="181818"/>
          <w:sz w:val="24"/>
          <w:szCs w:val="24"/>
        </w:rPr>
        <w:t>facings</w:t>
      </w:r>
      <w:r w:rsidR="002123AC" w:rsidRPr="00CF103A">
        <w:rPr>
          <w:rFonts w:asciiTheme="minorHAnsi" w:hAnsiTheme="minorHAnsi" w:cstheme="minorHAnsi"/>
          <w:color w:val="343434"/>
          <w:sz w:val="24"/>
          <w:szCs w:val="24"/>
        </w:rPr>
        <w:t xml:space="preserve">, </w:t>
      </w:r>
      <w:r w:rsidR="002123AC" w:rsidRPr="00CF103A">
        <w:rPr>
          <w:rFonts w:asciiTheme="minorHAnsi" w:hAnsiTheme="minorHAnsi" w:cstheme="minorHAnsi"/>
          <w:color w:val="080808"/>
          <w:sz w:val="24"/>
          <w:szCs w:val="24"/>
        </w:rPr>
        <w:t xml:space="preserve">and </w:t>
      </w:r>
      <w:r w:rsidR="00CF103A" w:rsidRPr="00CF103A">
        <w:rPr>
          <w:rFonts w:asciiTheme="minorHAnsi" w:hAnsiTheme="minorHAnsi" w:cstheme="minorHAnsi"/>
          <w:color w:val="080808"/>
          <w:sz w:val="24"/>
          <w:szCs w:val="24"/>
        </w:rPr>
        <w:t>britches</w:t>
      </w:r>
      <w:r w:rsidR="00CF103A" w:rsidRPr="00CF103A">
        <w:rPr>
          <w:rFonts w:asciiTheme="minorHAnsi" w:hAnsiTheme="minorHAnsi" w:cstheme="minorHAnsi"/>
          <w:color w:val="343434"/>
          <w:sz w:val="24"/>
          <w:szCs w:val="24"/>
        </w:rPr>
        <w:t>,</w:t>
      </w:r>
      <w:r w:rsidR="00CF103A" w:rsidRPr="00CF103A">
        <w:rPr>
          <w:rFonts w:asciiTheme="minorHAnsi" w:hAnsiTheme="minorHAnsi" w:cstheme="minorHAnsi"/>
          <w:color w:val="080808"/>
          <w:sz w:val="24"/>
          <w:szCs w:val="24"/>
        </w:rPr>
        <w:t xml:space="preserve"> white</w:t>
      </w:r>
      <w:r w:rsidR="002123AC" w:rsidRPr="00CF103A">
        <w:rPr>
          <w:rFonts w:asciiTheme="minorHAnsi" w:hAnsiTheme="minorHAnsi" w:cstheme="minorHAnsi"/>
          <w:color w:val="080808"/>
          <w:sz w:val="24"/>
          <w:szCs w:val="24"/>
        </w:rPr>
        <w:t xml:space="preserve"> stockings, and a distinctive scarlet waistcoat, all topped with a black tri-corn hat. It </w:t>
      </w:r>
      <w:r w:rsidR="002123AC" w:rsidRPr="00CF103A">
        <w:rPr>
          <w:rFonts w:asciiTheme="minorHAnsi" w:hAnsiTheme="minorHAnsi" w:cstheme="minorHAnsi"/>
          <w:color w:val="181818"/>
          <w:sz w:val="24"/>
          <w:szCs w:val="24"/>
        </w:rPr>
        <w:t xml:space="preserve">is </w:t>
      </w:r>
      <w:r w:rsidR="002123AC" w:rsidRPr="00CF103A">
        <w:rPr>
          <w:rFonts w:asciiTheme="minorHAnsi" w:hAnsiTheme="minorHAnsi" w:cstheme="minorHAnsi"/>
          <w:color w:val="080808"/>
          <w:sz w:val="24"/>
          <w:szCs w:val="24"/>
        </w:rPr>
        <w:t>widely rumored that the color guard has the most fun of any facet of the chapter activ</w:t>
      </w:r>
      <w:r w:rsidR="002123AC" w:rsidRPr="00CF103A">
        <w:rPr>
          <w:rFonts w:asciiTheme="minorHAnsi" w:hAnsiTheme="minorHAnsi" w:cstheme="minorHAnsi"/>
          <w:color w:val="343434"/>
          <w:sz w:val="24"/>
          <w:szCs w:val="24"/>
        </w:rPr>
        <w:t>i</w:t>
      </w:r>
      <w:r w:rsidR="002123AC" w:rsidRPr="00CF103A">
        <w:rPr>
          <w:rFonts w:asciiTheme="minorHAnsi" w:hAnsiTheme="minorHAnsi" w:cstheme="minorHAnsi"/>
          <w:color w:val="080808"/>
          <w:sz w:val="24"/>
          <w:szCs w:val="24"/>
        </w:rPr>
        <w:t>ty</w:t>
      </w:r>
      <w:r w:rsidR="002123AC" w:rsidRPr="00CF103A">
        <w:rPr>
          <w:rFonts w:asciiTheme="minorHAnsi" w:hAnsiTheme="minorHAnsi" w:cstheme="minorHAnsi"/>
          <w:color w:val="4F4F4F"/>
          <w:sz w:val="24"/>
          <w:szCs w:val="24"/>
        </w:rPr>
        <w:t xml:space="preserve">, </w:t>
      </w:r>
      <w:r w:rsidR="002123AC" w:rsidRPr="00CF103A">
        <w:rPr>
          <w:rFonts w:asciiTheme="minorHAnsi" w:hAnsiTheme="minorHAnsi" w:cstheme="minorHAnsi"/>
          <w:color w:val="080808"/>
          <w:sz w:val="24"/>
          <w:szCs w:val="24"/>
        </w:rPr>
        <w:t>and new members are always welcomed</w:t>
      </w:r>
      <w:r w:rsidR="002123AC" w:rsidRPr="00CF103A">
        <w:rPr>
          <w:rFonts w:asciiTheme="minorHAnsi" w:hAnsiTheme="minorHAnsi" w:cstheme="minorHAnsi"/>
          <w:color w:val="343434"/>
          <w:sz w:val="24"/>
          <w:szCs w:val="24"/>
        </w:rPr>
        <w:t>.</w:t>
      </w:r>
    </w:p>
    <w:p w14:paraId="0113DF1E" w14:textId="77777777" w:rsidR="00877F2D" w:rsidRPr="00CF103A" w:rsidRDefault="00877F2D" w:rsidP="009022D8">
      <w:pPr>
        <w:spacing w:line="276" w:lineRule="auto"/>
        <w:rPr>
          <w:rFonts w:eastAsia="Arial" w:cstheme="minorHAnsi"/>
          <w:sz w:val="24"/>
          <w:szCs w:val="24"/>
        </w:rPr>
      </w:pPr>
    </w:p>
    <w:p w14:paraId="6AFDB550" w14:textId="697F1A99" w:rsidR="009022D8" w:rsidRDefault="009022D8" w:rsidP="009022D8">
      <w:pPr>
        <w:pStyle w:val="BodyText"/>
        <w:spacing w:line="276" w:lineRule="auto"/>
        <w:ind w:left="0" w:firstLine="7"/>
        <w:rPr>
          <w:rFonts w:asciiTheme="minorHAnsi" w:hAnsiTheme="minorHAnsi" w:cstheme="minorHAnsi"/>
          <w:color w:val="080808"/>
          <w:sz w:val="24"/>
          <w:szCs w:val="24"/>
        </w:rPr>
      </w:pPr>
    </w:p>
    <w:p w14:paraId="4C2C45A2" w14:textId="597840D3" w:rsidR="00812A56" w:rsidRDefault="00812A56" w:rsidP="009022D8">
      <w:pPr>
        <w:pStyle w:val="BodyText"/>
        <w:spacing w:line="276" w:lineRule="auto"/>
        <w:ind w:left="0" w:firstLine="7"/>
        <w:rPr>
          <w:rFonts w:asciiTheme="minorHAnsi" w:hAnsiTheme="minorHAnsi" w:cstheme="minorHAnsi"/>
          <w:color w:val="080808"/>
          <w:sz w:val="24"/>
          <w:szCs w:val="24"/>
        </w:rPr>
      </w:pPr>
    </w:p>
    <w:p w14:paraId="755BCAD9" w14:textId="5D81CBC2" w:rsidR="00812A56" w:rsidRDefault="00812A56" w:rsidP="009022D8">
      <w:pPr>
        <w:pStyle w:val="BodyText"/>
        <w:spacing w:line="276" w:lineRule="auto"/>
        <w:ind w:left="0" w:firstLine="7"/>
        <w:rPr>
          <w:rFonts w:asciiTheme="minorHAnsi" w:hAnsiTheme="minorHAnsi" w:cstheme="minorHAnsi"/>
          <w:color w:val="080808"/>
          <w:sz w:val="24"/>
          <w:szCs w:val="24"/>
        </w:rPr>
      </w:pPr>
    </w:p>
    <w:p w14:paraId="5772C517" w14:textId="68FFE79B" w:rsidR="00812A56" w:rsidRDefault="00812A56" w:rsidP="009022D8">
      <w:pPr>
        <w:pStyle w:val="BodyText"/>
        <w:spacing w:line="276" w:lineRule="auto"/>
        <w:ind w:left="0" w:firstLine="7"/>
        <w:rPr>
          <w:rFonts w:asciiTheme="minorHAnsi" w:hAnsiTheme="minorHAnsi" w:cstheme="minorHAnsi"/>
          <w:color w:val="080808"/>
          <w:sz w:val="24"/>
          <w:szCs w:val="24"/>
        </w:rPr>
      </w:pPr>
    </w:p>
    <w:p w14:paraId="3C6526DC" w14:textId="77777777" w:rsidR="00812A56" w:rsidRDefault="00812A56" w:rsidP="009022D8">
      <w:pPr>
        <w:pStyle w:val="BodyText"/>
        <w:spacing w:line="276" w:lineRule="auto"/>
        <w:ind w:left="0" w:firstLine="7"/>
        <w:rPr>
          <w:rFonts w:asciiTheme="minorHAnsi" w:hAnsiTheme="minorHAnsi" w:cstheme="minorHAnsi"/>
          <w:color w:val="080808"/>
          <w:sz w:val="24"/>
          <w:szCs w:val="24"/>
        </w:rPr>
      </w:pPr>
    </w:p>
    <w:p w14:paraId="7A81E4A9" w14:textId="77777777" w:rsidR="00877F2D" w:rsidRPr="0034100F" w:rsidRDefault="00F43164" w:rsidP="00812A56">
      <w:pPr>
        <w:spacing w:line="276" w:lineRule="auto"/>
        <w:rPr>
          <w:rFonts w:asciiTheme="majorHAnsi" w:hAnsiTheme="majorHAnsi"/>
          <w:b/>
          <w:sz w:val="28"/>
          <w:szCs w:val="24"/>
        </w:rPr>
      </w:pPr>
      <w:bookmarkStart w:id="1" w:name="_TOC_250000"/>
      <w:r w:rsidRPr="0034100F">
        <w:rPr>
          <w:rFonts w:asciiTheme="majorHAnsi" w:hAnsiTheme="majorHAnsi"/>
          <w:b/>
          <w:sz w:val="28"/>
          <w:szCs w:val="24"/>
        </w:rPr>
        <w:t>Chapter</w:t>
      </w:r>
      <w:r w:rsidR="002123AC" w:rsidRPr="0034100F">
        <w:rPr>
          <w:rFonts w:asciiTheme="majorHAnsi" w:hAnsiTheme="majorHAnsi"/>
          <w:b/>
          <w:sz w:val="28"/>
          <w:szCs w:val="24"/>
        </w:rPr>
        <w:t xml:space="preserve"> Projects</w:t>
      </w:r>
      <w:bookmarkEnd w:id="1"/>
    </w:p>
    <w:p w14:paraId="642E220D" w14:textId="77777777" w:rsidR="00877F2D" w:rsidRPr="00C56A3A" w:rsidRDefault="00877F2D" w:rsidP="00812A56">
      <w:pPr>
        <w:spacing w:line="276" w:lineRule="auto"/>
        <w:rPr>
          <w:rFonts w:asciiTheme="majorHAnsi" w:hAnsiTheme="majorHAnsi"/>
          <w:sz w:val="28"/>
          <w:szCs w:val="24"/>
        </w:rPr>
      </w:pPr>
    </w:p>
    <w:p w14:paraId="58DD33E6" w14:textId="77777777" w:rsidR="00877F2D" w:rsidRPr="00CF103A" w:rsidRDefault="002123AC" w:rsidP="00812A56">
      <w:pPr>
        <w:pStyle w:val="BodyText"/>
        <w:spacing w:line="276" w:lineRule="auto"/>
        <w:ind w:left="0" w:firstLine="7"/>
        <w:rPr>
          <w:rFonts w:asciiTheme="minorHAnsi" w:hAnsiTheme="minorHAnsi" w:cstheme="minorHAnsi"/>
          <w:sz w:val="24"/>
          <w:szCs w:val="24"/>
        </w:rPr>
      </w:pPr>
      <w:r w:rsidRPr="00CF103A">
        <w:rPr>
          <w:rFonts w:asciiTheme="minorHAnsi" w:hAnsiTheme="minorHAnsi" w:cstheme="minorHAnsi"/>
          <w:color w:val="0C0C0C"/>
          <w:sz w:val="24"/>
          <w:szCs w:val="24"/>
        </w:rPr>
        <w:t>In addition to the several committee programs and activities, the chapter has undertaken several projects</w:t>
      </w:r>
      <w:r w:rsidRPr="00CF103A">
        <w:rPr>
          <w:rFonts w:asciiTheme="minorHAnsi" w:hAnsiTheme="minorHAnsi" w:cstheme="minorHAnsi"/>
          <w:color w:val="343434"/>
          <w:sz w:val="24"/>
          <w:szCs w:val="24"/>
        </w:rPr>
        <w:t xml:space="preserve">. </w:t>
      </w:r>
      <w:r w:rsidRPr="00CF103A">
        <w:rPr>
          <w:rFonts w:asciiTheme="minorHAnsi" w:hAnsiTheme="minorHAnsi" w:cstheme="minorHAnsi"/>
          <w:color w:val="0C0C0C"/>
          <w:sz w:val="24"/>
          <w:szCs w:val="24"/>
        </w:rPr>
        <w:t xml:space="preserve">Perhaps the most ambitious is the on-going Revolutionary War Graves </w:t>
      </w:r>
      <w:r w:rsidRPr="00CF103A">
        <w:rPr>
          <w:rFonts w:asciiTheme="minorHAnsi" w:hAnsiTheme="minorHAnsi" w:cstheme="minorHAnsi"/>
          <w:color w:val="1F1F1F"/>
          <w:sz w:val="24"/>
          <w:szCs w:val="24"/>
        </w:rPr>
        <w:t xml:space="preserve">identification, </w:t>
      </w:r>
      <w:r w:rsidRPr="00CF103A">
        <w:rPr>
          <w:rFonts w:asciiTheme="minorHAnsi" w:hAnsiTheme="minorHAnsi" w:cstheme="minorHAnsi"/>
          <w:color w:val="0C0C0C"/>
          <w:sz w:val="24"/>
          <w:szCs w:val="24"/>
        </w:rPr>
        <w:t>recording and marking program</w:t>
      </w:r>
      <w:r w:rsidRPr="00CF103A">
        <w:rPr>
          <w:rFonts w:asciiTheme="minorHAnsi" w:hAnsiTheme="minorHAnsi" w:cstheme="minorHAnsi"/>
          <w:color w:val="343434"/>
          <w:sz w:val="24"/>
          <w:szCs w:val="24"/>
        </w:rPr>
        <w:t>.</w:t>
      </w:r>
    </w:p>
    <w:p w14:paraId="391CDCF7" w14:textId="77777777" w:rsidR="00877F2D" w:rsidRPr="00CF103A" w:rsidRDefault="00877F2D" w:rsidP="00812A56">
      <w:pPr>
        <w:spacing w:line="276" w:lineRule="auto"/>
        <w:rPr>
          <w:rFonts w:eastAsia="Arial" w:cstheme="minorHAnsi"/>
          <w:sz w:val="24"/>
          <w:szCs w:val="24"/>
        </w:rPr>
      </w:pPr>
    </w:p>
    <w:p w14:paraId="2355C47A" w14:textId="59CFD600" w:rsidR="00877F2D" w:rsidRPr="0034100F" w:rsidRDefault="002123AC" w:rsidP="00812A56">
      <w:pPr>
        <w:pStyle w:val="BodyText"/>
        <w:spacing w:line="276" w:lineRule="auto"/>
        <w:ind w:left="0"/>
        <w:rPr>
          <w:rFonts w:asciiTheme="minorHAnsi" w:hAnsiTheme="minorHAnsi" w:cstheme="minorHAnsi"/>
          <w:b/>
          <w:sz w:val="24"/>
          <w:szCs w:val="24"/>
        </w:rPr>
      </w:pPr>
      <w:bookmarkStart w:id="2" w:name="_Hlk68341981"/>
      <w:r w:rsidRPr="0034100F">
        <w:rPr>
          <w:rFonts w:asciiTheme="minorHAnsi" w:hAnsiTheme="minorHAnsi" w:cstheme="minorHAnsi"/>
          <w:b/>
          <w:color w:val="0C0C0C"/>
          <w:sz w:val="24"/>
          <w:szCs w:val="24"/>
          <w:u w:val="thick" w:color="000000"/>
        </w:rPr>
        <w:t>Grave Registration</w:t>
      </w:r>
      <w:r w:rsidR="00812A56">
        <w:rPr>
          <w:rFonts w:asciiTheme="minorHAnsi" w:hAnsiTheme="minorHAnsi" w:cstheme="minorHAnsi"/>
          <w:b/>
          <w:color w:val="0C0C0C"/>
          <w:sz w:val="24"/>
          <w:szCs w:val="24"/>
          <w:u w:val="thick" w:color="000000"/>
        </w:rPr>
        <w:t>, Marking and</w:t>
      </w:r>
      <w:r w:rsidRPr="0034100F">
        <w:rPr>
          <w:rFonts w:asciiTheme="minorHAnsi" w:hAnsiTheme="minorHAnsi" w:cstheme="minorHAnsi"/>
          <w:b/>
          <w:color w:val="0C0C0C"/>
          <w:sz w:val="24"/>
          <w:szCs w:val="24"/>
          <w:u w:val="thick" w:color="000000"/>
        </w:rPr>
        <w:t xml:space="preserve"> Flaggin</w:t>
      </w:r>
      <w:r w:rsidRPr="0034100F">
        <w:rPr>
          <w:rFonts w:asciiTheme="minorHAnsi" w:hAnsiTheme="minorHAnsi" w:cstheme="minorHAnsi"/>
          <w:b/>
          <w:color w:val="0C0C0C"/>
          <w:sz w:val="24"/>
          <w:szCs w:val="24"/>
        </w:rPr>
        <w:t>g:</w:t>
      </w:r>
    </w:p>
    <w:p w14:paraId="2C5F4082" w14:textId="67662278" w:rsidR="00877F2D" w:rsidRPr="00CF103A" w:rsidRDefault="002123AC" w:rsidP="00812A56">
      <w:pPr>
        <w:pStyle w:val="BodyText"/>
        <w:spacing w:line="276" w:lineRule="auto"/>
        <w:ind w:left="0" w:firstLine="7"/>
        <w:rPr>
          <w:rFonts w:asciiTheme="minorHAnsi" w:hAnsiTheme="minorHAnsi" w:cstheme="minorHAnsi"/>
          <w:sz w:val="24"/>
          <w:szCs w:val="24"/>
        </w:rPr>
      </w:pPr>
      <w:r w:rsidRPr="00CF103A">
        <w:rPr>
          <w:rFonts w:asciiTheme="minorHAnsi" w:hAnsiTheme="minorHAnsi" w:cstheme="minorHAnsi"/>
          <w:color w:val="0C0C0C"/>
          <w:sz w:val="24"/>
          <w:szCs w:val="24"/>
        </w:rPr>
        <w:t xml:space="preserve">Several years </w:t>
      </w:r>
      <w:r w:rsidR="00F43164" w:rsidRPr="00CF103A">
        <w:rPr>
          <w:rFonts w:asciiTheme="minorHAnsi" w:hAnsiTheme="minorHAnsi" w:cstheme="minorHAnsi"/>
          <w:color w:val="0C0C0C"/>
          <w:sz w:val="24"/>
          <w:szCs w:val="24"/>
        </w:rPr>
        <w:t>ago,</w:t>
      </w:r>
      <w:r w:rsidRPr="00CF103A">
        <w:rPr>
          <w:rFonts w:asciiTheme="minorHAnsi" w:hAnsiTheme="minorHAnsi" w:cstheme="minorHAnsi"/>
          <w:color w:val="0C0C0C"/>
          <w:sz w:val="24"/>
          <w:szCs w:val="24"/>
        </w:rPr>
        <w:t xml:space="preserve"> the chapter launched a project to identify all the graves of Revolutionary War soldiers and other supporters who rendered public or civil service to the cause in </w:t>
      </w:r>
      <w:r w:rsidR="00F77FD4">
        <w:rPr>
          <w:rFonts w:asciiTheme="minorHAnsi" w:hAnsiTheme="minorHAnsi" w:cstheme="minorHAnsi"/>
          <w:color w:val="0C0C0C"/>
          <w:sz w:val="24"/>
          <w:szCs w:val="24"/>
        </w:rPr>
        <w:t>our</w:t>
      </w:r>
      <w:r w:rsidRPr="00CF103A">
        <w:rPr>
          <w:rFonts w:asciiTheme="minorHAnsi" w:hAnsiTheme="minorHAnsi" w:cstheme="minorHAnsi"/>
          <w:color w:val="0C0C0C"/>
          <w:sz w:val="24"/>
          <w:szCs w:val="24"/>
        </w:rPr>
        <w:t xml:space="preserve"> chapter area.</w:t>
      </w:r>
      <w:r w:rsidR="00E14554">
        <w:rPr>
          <w:rFonts w:asciiTheme="minorHAnsi" w:hAnsiTheme="minorHAnsi" w:cstheme="minorHAnsi"/>
          <w:color w:val="0C0C0C"/>
          <w:sz w:val="24"/>
          <w:szCs w:val="24"/>
        </w:rPr>
        <w:t xml:space="preserve"> </w:t>
      </w:r>
      <w:r w:rsidRPr="00CF103A">
        <w:rPr>
          <w:rFonts w:asciiTheme="minorHAnsi" w:hAnsiTheme="minorHAnsi" w:cstheme="minorHAnsi"/>
          <w:color w:val="0C0C0C"/>
          <w:sz w:val="24"/>
          <w:szCs w:val="24"/>
        </w:rPr>
        <w:t xml:space="preserve"> In addition to recording the graves and noting their </w:t>
      </w:r>
      <w:r w:rsidRPr="00CF103A">
        <w:rPr>
          <w:rFonts w:asciiTheme="minorHAnsi" w:hAnsiTheme="minorHAnsi" w:cstheme="minorHAnsi"/>
          <w:color w:val="1F1F1F"/>
          <w:sz w:val="24"/>
          <w:szCs w:val="24"/>
        </w:rPr>
        <w:t>location</w:t>
      </w:r>
      <w:r w:rsidR="00F77FD4">
        <w:rPr>
          <w:rFonts w:asciiTheme="minorHAnsi" w:hAnsiTheme="minorHAnsi" w:cstheme="minorHAnsi"/>
          <w:color w:val="1F1F1F"/>
          <w:sz w:val="24"/>
          <w:szCs w:val="24"/>
        </w:rPr>
        <w:t>s</w:t>
      </w:r>
      <w:r w:rsidRPr="00CF103A">
        <w:rPr>
          <w:rFonts w:asciiTheme="minorHAnsi" w:hAnsiTheme="minorHAnsi" w:cstheme="minorHAnsi"/>
          <w:color w:val="1F1F1F"/>
          <w:sz w:val="24"/>
          <w:szCs w:val="24"/>
        </w:rPr>
        <w:t xml:space="preserve">, </w:t>
      </w:r>
      <w:r w:rsidRPr="00CF103A">
        <w:rPr>
          <w:rFonts w:asciiTheme="minorHAnsi" w:hAnsiTheme="minorHAnsi" w:cstheme="minorHAnsi"/>
          <w:color w:val="0C0C0C"/>
          <w:sz w:val="24"/>
          <w:szCs w:val="24"/>
        </w:rPr>
        <w:t xml:space="preserve">the project entailed </w:t>
      </w:r>
      <w:r w:rsidRPr="00CF103A">
        <w:rPr>
          <w:rFonts w:asciiTheme="minorHAnsi" w:hAnsiTheme="minorHAnsi" w:cstheme="minorHAnsi"/>
          <w:color w:val="1F1F1F"/>
          <w:sz w:val="24"/>
          <w:szCs w:val="24"/>
        </w:rPr>
        <w:t xml:space="preserve">capturing </w:t>
      </w:r>
      <w:r w:rsidR="00F77FD4">
        <w:rPr>
          <w:rFonts w:asciiTheme="minorHAnsi" w:hAnsiTheme="minorHAnsi" w:cstheme="minorHAnsi"/>
          <w:color w:val="1F1F1F"/>
          <w:sz w:val="24"/>
          <w:szCs w:val="24"/>
        </w:rPr>
        <w:t>a considerable amount of data</w:t>
      </w:r>
      <w:r w:rsidRPr="00CF103A">
        <w:rPr>
          <w:rFonts w:asciiTheme="minorHAnsi" w:hAnsiTheme="minorHAnsi" w:cstheme="minorHAnsi"/>
          <w:color w:val="0C0C0C"/>
          <w:sz w:val="24"/>
          <w:szCs w:val="24"/>
        </w:rPr>
        <w:t xml:space="preserve">. In addition, the </w:t>
      </w:r>
      <w:r w:rsidR="00F77FD4">
        <w:rPr>
          <w:rFonts w:asciiTheme="minorHAnsi" w:hAnsiTheme="minorHAnsi" w:cstheme="minorHAnsi"/>
          <w:color w:val="0C0C0C"/>
          <w:sz w:val="24"/>
          <w:szCs w:val="24"/>
        </w:rPr>
        <w:t>Ch</w:t>
      </w:r>
      <w:r w:rsidRPr="00CF103A">
        <w:rPr>
          <w:rFonts w:asciiTheme="minorHAnsi" w:hAnsiTheme="minorHAnsi" w:cstheme="minorHAnsi"/>
          <w:color w:val="0C0C0C"/>
          <w:sz w:val="24"/>
          <w:szCs w:val="24"/>
        </w:rPr>
        <w:t xml:space="preserve">apter around each Memorial Day marks graves of Revolutionary War soldiers and patriots </w:t>
      </w:r>
      <w:r w:rsidR="00F77FD4">
        <w:rPr>
          <w:rFonts w:asciiTheme="minorHAnsi" w:hAnsiTheme="minorHAnsi" w:cstheme="minorHAnsi"/>
          <w:color w:val="0C0C0C"/>
          <w:sz w:val="24"/>
          <w:szCs w:val="24"/>
        </w:rPr>
        <w:t>by placing a</w:t>
      </w:r>
      <w:r w:rsidRPr="00CF103A">
        <w:rPr>
          <w:rFonts w:asciiTheme="minorHAnsi" w:hAnsiTheme="minorHAnsi" w:cstheme="minorHAnsi"/>
          <w:color w:val="0C0C0C"/>
          <w:sz w:val="24"/>
          <w:szCs w:val="24"/>
        </w:rPr>
        <w:t xml:space="preserve"> 13-star </w:t>
      </w:r>
      <w:r w:rsidRPr="00CF103A">
        <w:rPr>
          <w:rFonts w:asciiTheme="minorHAnsi" w:hAnsiTheme="minorHAnsi" w:cstheme="minorHAnsi"/>
          <w:color w:val="343434"/>
          <w:sz w:val="24"/>
          <w:szCs w:val="24"/>
        </w:rPr>
        <w:t>"</w:t>
      </w:r>
      <w:r w:rsidRPr="00CF103A">
        <w:rPr>
          <w:rFonts w:asciiTheme="minorHAnsi" w:hAnsiTheme="minorHAnsi" w:cstheme="minorHAnsi"/>
          <w:color w:val="0C0C0C"/>
          <w:sz w:val="24"/>
          <w:szCs w:val="24"/>
        </w:rPr>
        <w:t>Betsy</w:t>
      </w:r>
      <w:r w:rsidR="00E14554">
        <w:rPr>
          <w:rFonts w:asciiTheme="minorHAnsi" w:hAnsiTheme="minorHAnsi" w:cstheme="minorHAnsi"/>
          <w:color w:val="0C0C0C"/>
          <w:sz w:val="24"/>
          <w:szCs w:val="24"/>
        </w:rPr>
        <w:t>-</w:t>
      </w:r>
      <w:r w:rsidRPr="00CF103A">
        <w:rPr>
          <w:rFonts w:asciiTheme="minorHAnsi" w:hAnsiTheme="minorHAnsi" w:cstheme="minorHAnsi"/>
          <w:color w:val="0C0C0C"/>
          <w:sz w:val="24"/>
          <w:szCs w:val="24"/>
        </w:rPr>
        <w:t>Ross" flag</w:t>
      </w:r>
      <w:r w:rsidR="00F77FD4">
        <w:rPr>
          <w:rFonts w:asciiTheme="minorHAnsi" w:hAnsiTheme="minorHAnsi" w:cstheme="minorHAnsi"/>
          <w:color w:val="0C0C0C"/>
          <w:sz w:val="24"/>
          <w:szCs w:val="24"/>
        </w:rPr>
        <w:t xml:space="preserve"> at each grave site</w:t>
      </w:r>
      <w:r w:rsidRPr="00CF103A">
        <w:rPr>
          <w:rFonts w:asciiTheme="minorHAnsi" w:hAnsiTheme="minorHAnsi" w:cstheme="minorHAnsi"/>
          <w:color w:val="0C0C0C"/>
          <w:sz w:val="24"/>
          <w:szCs w:val="24"/>
        </w:rPr>
        <w:t xml:space="preserve">. </w:t>
      </w:r>
      <w:r w:rsidR="00E14554">
        <w:rPr>
          <w:rFonts w:asciiTheme="minorHAnsi" w:hAnsiTheme="minorHAnsi" w:cstheme="minorHAnsi"/>
          <w:color w:val="0C0C0C"/>
          <w:sz w:val="24"/>
          <w:szCs w:val="24"/>
        </w:rPr>
        <w:t xml:space="preserve"> T</w:t>
      </w:r>
      <w:r w:rsidRPr="00CF103A">
        <w:rPr>
          <w:rFonts w:asciiTheme="minorHAnsi" w:hAnsiTheme="minorHAnsi" w:cstheme="minorHAnsi"/>
          <w:color w:val="0C0C0C"/>
          <w:sz w:val="24"/>
          <w:szCs w:val="24"/>
        </w:rPr>
        <w:t>he chapter marks over 1</w:t>
      </w:r>
      <w:r w:rsidR="00E14554">
        <w:rPr>
          <w:rFonts w:asciiTheme="minorHAnsi" w:hAnsiTheme="minorHAnsi" w:cstheme="minorHAnsi"/>
          <w:color w:val="0C0C0C"/>
          <w:sz w:val="24"/>
          <w:szCs w:val="24"/>
        </w:rPr>
        <w:t>7</w:t>
      </w:r>
      <w:r w:rsidRPr="00CF103A">
        <w:rPr>
          <w:rFonts w:asciiTheme="minorHAnsi" w:hAnsiTheme="minorHAnsi" w:cstheme="minorHAnsi"/>
          <w:color w:val="0C0C0C"/>
          <w:sz w:val="24"/>
          <w:szCs w:val="24"/>
        </w:rPr>
        <w:t>00 graves with flags in over 160 graveyards from Philadelphia to Oxford to Sellersville. The search effort continues unabated. This is an activity that needs wide member support</w:t>
      </w:r>
      <w:r w:rsidRPr="00CF103A">
        <w:rPr>
          <w:rFonts w:asciiTheme="minorHAnsi" w:hAnsiTheme="minorHAnsi" w:cstheme="minorHAnsi"/>
          <w:color w:val="343434"/>
          <w:sz w:val="24"/>
          <w:szCs w:val="24"/>
        </w:rPr>
        <w:t xml:space="preserve">. </w:t>
      </w:r>
      <w:r w:rsidRPr="00CF103A">
        <w:rPr>
          <w:rFonts w:asciiTheme="minorHAnsi" w:hAnsiTheme="minorHAnsi" w:cstheme="minorHAnsi"/>
          <w:color w:val="0C0C0C"/>
          <w:sz w:val="24"/>
          <w:szCs w:val="24"/>
        </w:rPr>
        <w:t xml:space="preserve">The organization of the effort has been steadily developed and improved to </w:t>
      </w:r>
      <w:r w:rsidR="00CF103A" w:rsidRPr="00CF103A">
        <w:rPr>
          <w:rFonts w:asciiTheme="minorHAnsi" w:hAnsiTheme="minorHAnsi" w:cstheme="minorHAnsi"/>
          <w:color w:val="0C0C0C"/>
          <w:sz w:val="24"/>
          <w:szCs w:val="24"/>
        </w:rPr>
        <w:t>facilitate the task</w:t>
      </w:r>
      <w:r w:rsidRPr="00CF103A">
        <w:rPr>
          <w:rFonts w:asciiTheme="minorHAnsi" w:hAnsiTheme="minorHAnsi" w:cstheme="minorHAnsi"/>
          <w:color w:val="0C0C0C"/>
          <w:sz w:val="24"/>
          <w:szCs w:val="24"/>
        </w:rPr>
        <w:t xml:space="preserve"> of finding and marking burial sites easier</w:t>
      </w:r>
      <w:r w:rsidRPr="00CF103A">
        <w:rPr>
          <w:rFonts w:asciiTheme="minorHAnsi" w:hAnsiTheme="minorHAnsi" w:cstheme="minorHAnsi"/>
          <w:color w:val="343434"/>
          <w:sz w:val="24"/>
          <w:szCs w:val="24"/>
        </w:rPr>
        <w:t xml:space="preserve">. </w:t>
      </w:r>
      <w:r w:rsidRPr="00CF103A">
        <w:rPr>
          <w:rFonts w:asciiTheme="minorHAnsi" w:hAnsiTheme="minorHAnsi" w:cstheme="minorHAnsi"/>
          <w:color w:val="0C0C0C"/>
          <w:sz w:val="24"/>
          <w:szCs w:val="24"/>
        </w:rPr>
        <w:t xml:space="preserve">The program information is shared with </w:t>
      </w:r>
      <w:r w:rsidRPr="00CF103A">
        <w:rPr>
          <w:rFonts w:asciiTheme="minorHAnsi" w:hAnsiTheme="minorHAnsi" w:cstheme="minorHAnsi"/>
          <w:color w:val="1F1F1F"/>
          <w:sz w:val="24"/>
          <w:szCs w:val="24"/>
        </w:rPr>
        <w:t xml:space="preserve">local </w:t>
      </w:r>
      <w:r w:rsidRPr="00CF103A">
        <w:rPr>
          <w:rFonts w:asciiTheme="minorHAnsi" w:hAnsiTheme="minorHAnsi" w:cstheme="minorHAnsi"/>
          <w:color w:val="0C0C0C"/>
          <w:sz w:val="24"/>
          <w:szCs w:val="24"/>
        </w:rPr>
        <w:t>historical societies and veterans groups</w:t>
      </w:r>
      <w:r w:rsidRPr="00CF103A">
        <w:rPr>
          <w:rFonts w:asciiTheme="minorHAnsi" w:hAnsiTheme="minorHAnsi" w:cstheme="minorHAnsi"/>
          <w:color w:val="343434"/>
          <w:sz w:val="24"/>
          <w:szCs w:val="24"/>
        </w:rPr>
        <w:t>.</w:t>
      </w:r>
    </w:p>
    <w:bookmarkEnd w:id="2"/>
    <w:p w14:paraId="5D3A79F1" w14:textId="77777777" w:rsidR="00E14554" w:rsidRPr="00CF103A" w:rsidRDefault="00E14554" w:rsidP="00812A56">
      <w:pPr>
        <w:spacing w:line="276" w:lineRule="auto"/>
        <w:rPr>
          <w:rFonts w:eastAsia="Arial" w:cstheme="minorHAnsi"/>
          <w:sz w:val="24"/>
          <w:szCs w:val="24"/>
        </w:rPr>
      </w:pPr>
    </w:p>
    <w:p w14:paraId="2764EDAA" w14:textId="77777777" w:rsidR="00877F2D" w:rsidRPr="0034100F" w:rsidRDefault="002123AC" w:rsidP="00812A56">
      <w:pPr>
        <w:pStyle w:val="BodyText"/>
        <w:spacing w:line="276" w:lineRule="auto"/>
        <w:ind w:left="0"/>
        <w:rPr>
          <w:rFonts w:asciiTheme="minorHAnsi" w:hAnsiTheme="minorHAnsi" w:cstheme="minorHAnsi"/>
          <w:b/>
          <w:sz w:val="24"/>
          <w:szCs w:val="24"/>
          <w:u w:val="thick"/>
        </w:rPr>
      </w:pPr>
      <w:r w:rsidRPr="0034100F">
        <w:rPr>
          <w:rFonts w:asciiTheme="minorHAnsi" w:hAnsiTheme="minorHAnsi" w:cstheme="minorHAnsi"/>
          <w:b/>
          <w:color w:val="0C0C0C"/>
          <w:sz w:val="24"/>
          <w:szCs w:val="24"/>
          <w:u w:val="thick"/>
        </w:rPr>
        <w:t>Membership</w:t>
      </w:r>
      <w:r w:rsidRPr="0034100F">
        <w:rPr>
          <w:rFonts w:asciiTheme="minorHAnsi" w:hAnsiTheme="minorHAnsi" w:cstheme="minorHAnsi"/>
          <w:b/>
          <w:color w:val="343434"/>
          <w:sz w:val="24"/>
          <w:szCs w:val="24"/>
          <w:u w:val="thick"/>
        </w:rPr>
        <w:t>:</w:t>
      </w:r>
    </w:p>
    <w:p w14:paraId="014A9644" w14:textId="07F06938" w:rsidR="00CB1442" w:rsidRDefault="002123AC" w:rsidP="00812A56">
      <w:pPr>
        <w:pStyle w:val="BodyText"/>
        <w:spacing w:line="276" w:lineRule="auto"/>
        <w:ind w:left="0"/>
        <w:rPr>
          <w:rFonts w:asciiTheme="minorHAnsi" w:hAnsiTheme="minorHAnsi" w:cstheme="minorHAnsi"/>
          <w:sz w:val="24"/>
          <w:szCs w:val="24"/>
        </w:rPr>
      </w:pPr>
      <w:r w:rsidRPr="00CF103A">
        <w:rPr>
          <w:rFonts w:asciiTheme="minorHAnsi" w:hAnsiTheme="minorHAnsi" w:cstheme="minorHAnsi"/>
          <w:color w:val="0C0C0C"/>
          <w:sz w:val="24"/>
          <w:szCs w:val="24"/>
        </w:rPr>
        <w:t xml:space="preserve">A chapter member leads this effort with help, guidance and input from </w:t>
      </w:r>
      <w:r w:rsidR="00CF103A" w:rsidRPr="00CF103A">
        <w:rPr>
          <w:rFonts w:asciiTheme="minorHAnsi" w:hAnsiTheme="minorHAnsi" w:cstheme="minorHAnsi"/>
          <w:color w:val="0C0C0C"/>
          <w:sz w:val="24"/>
          <w:szCs w:val="24"/>
        </w:rPr>
        <w:t>the officers</w:t>
      </w:r>
      <w:r w:rsidRPr="00CF103A">
        <w:rPr>
          <w:rFonts w:asciiTheme="minorHAnsi" w:hAnsiTheme="minorHAnsi" w:cstheme="minorHAnsi"/>
          <w:color w:val="0C0C0C"/>
          <w:sz w:val="24"/>
          <w:szCs w:val="24"/>
        </w:rPr>
        <w:t xml:space="preserve"> including the Genealogist/Registrar, Secretary, and </w:t>
      </w:r>
      <w:r w:rsidR="00675105" w:rsidRPr="00CF103A">
        <w:rPr>
          <w:rFonts w:asciiTheme="minorHAnsi" w:hAnsiTheme="minorHAnsi" w:cstheme="minorHAnsi"/>
          <w:color w:val="0C0C0C"/>
          <w:sz w:val="24"/>
          <w:szCs w:val="24"/>
        </w:rPr>
        <w:t>the chapter web master</w:t>
      </w:r>
      <w:r w:rsidRPr="00CF103A">
        <w:rPr>
          <w:rFonts w:asciiTheme="minorHAnsi" w:hAnsiTheme="minorHAnsi" w:cstheme="minorHAnsi"/>
          <w:color w:val="0C0C0C"/>
          <w:sz w:val="24"/>
          <w:szCs w:val="24"/>
        </w:rPr>
        <w:t>. Membership is th</w:t>
      </w:r>
      <w:r w:rsidRPr="00CF103A">
        <w:rPr>
          <w:rFonts w:asciiTheme="minorHAnsi" w:hAnsiTheme="minorHAnsi" w:cstheme="minorHAnsi"/>
          <w:color w:val="343434"/>
          <w:sz w:val="24"/>
          <w:szCs w:val="24"/>
        </w:rPr>
        <w:t xml:space="preserve">e </w:t>
      </w:r>
      <w:r w:rsidRPr="00CF103A">
        <w:rPr>
          <w:rFonts w:asciiTheme="minorHAnsi" w:hAnsiTheme="minorHAnsi" w:cstheme="minorHAnsi"/>
          <w:color w:val="0C0C0C"/>
          <w:sz w:val="24"/>
          <w:szCs w:val="24"/>
        </w:rPr>
        <w:t>lif</w:t>
      </w:r>
      <w:r w:rsidRPr="00CF103A">
        <w:rPr>
          <w:rFonts w:asciiTheme="minorHAnsi" w:hAnsiTheme="minorHAnsi" w:cstheme="minorHAnsi"/>
          <w:color w:val="343434"/>
          <w:sz w:val="24"/>
          <w:szCs w:val="24"/>
        </w:rPr>
        <w:t>e-</w:t>
      </w:r>
      <w:r w:rsidRPr="00CF103A">
        <w:rPr>
          <w:rFonts w:asciiTheme="minorHAnsi" w:hAnsiTheme="minorHAnsi" w:cstheme="minorHAnsi"/>
          <w:color w:val="0C0C0C"/>
          <w:sz w:val="24"/>
          <w:szCs w:val="24"/>
        </w:rPr>
        <w:t xml:space="preserve">blood of the </w:t>
      </w:r>
      <w:r w:rsidRPr="00CF103A">
        <w:rPr>
          <w:rFonts w:asciiTheme="minorHAnsi" w:hAnsiTheme="minorHAnsi" w:cstheme="minorHAnsi"/>
          <w:color w:val="1F1F1F"/>
          <w:sz w:val="24"/>
          <w:szCs w:val="24"/>
        </w:rPr>
        <w:t xml:space="preserve">organization, </w:t>
      </w:r>
      <w:r w:rsidRPr="00CF103A">
        <w:rPr>
          <w:rFonts w:asciiTheme="minorHAnsi" w:hAnsiTheme="minorHAnsi" w:cstheme="minorHAnsi"/>
          <w:color w:val="0C0C0C"/>
          <w:sz w:val="24"/>
          <w:szCs w:val="24"/>
        </w:rPr>
        <w:t xml:space="preserve">and as </w:t>
      </w:r>
      <w:r w:rsidRPr="00CF103A">
        <w:rPr>
          <w:rFonts w:asciiTheme="minorHAnsi" w:hAnsiTheme="minorHAnsi" w:cstheme="minorHAnsi"/>
          <w:color w:val="1F1F1F"/>
          <w:sz w:val="24"/>
          <w:szCs w:val="24"/>
        </w:rPr>
        <w:t xml:space="preserve">such, </w:t>
      </w:r>
      <w:r w:rsidRPr="00CF103A">
        <w:rPr>
          <w:rFonts w:asciiTheme="minorHAnsi" w:hAnsiTheme="minorHAnsi" w:cstheme="minorHAnsi"/>
          <w:color w:val="0C0C0C"/>
          <w:sz w:val="24"/>
          <w:szCs w:val="24"/>
        </w:rPr>
        <w:t xml:space="preserve">there is a continual </w:t>
      </w:r>
      <w:r w:rsidRPr="00CF103A">
        <w:rPr>
          <w:rFonts w:asciiTheme="minorHAnsi" w:hAnsiTheme="minorHAnsi" w:cstheme="minorHAnsi"/>
          <w:color w:val="1F1F1F"/>
          <w:sz w:val="24"/>
          <w:szCs w:val="24"/>
        </w:rPr>
        <w:t xml:space="preserve">effort </w:t>
      </w:r>
      <w:r w:rsidRPr="00CF103A">
        <w:rPr>
          <w:rFonts w:asciiTheme="minorHAnsi" w:hAnsiTheme="minorHAnsi" w:cstheme="minorHAnsi"/>
          <w:color w:val="0C0C0C"/>
          <w:sz w:val="24"/>
          <w:szCs w:val="24"/>
        </w:rPr>
        <w:t>underway to recruit new members. As members age</w:t>
      </w:r>
      <w:r w:rsidRPr="00CF103A">
        <w:rPr>
          <w:rFonts w:asciiTheme="minorHAnsi" w:hAnsiTheme="minorHAnsi" w:cstheme="minorHAnsi"/>
          <w:color w:val="4D4D4D"/>
          <w:sz w:val="24"/>
          <w:szCs w:val="24"/>
        </w:rPr>
        <w:t xml:space="preserve">, </w:t>
      </w:r>
      <w:r w:rsidRPr="00CF103A">
        <w:rPr>
          <w:rFonts w:asciiTheme="minorHAnsi" w:hAnsiTheme="minorHAnsi" w:cstheme="minorHAnsi"/>
          <w:color w:val="0C0C0C"/>
          <w:sz w:val="24"/>
          <w:szCs w:val="24"/>
        </w:rPr>
        <w:t xml:space="preserve">many can no longer </w:t>
      </w:r>
      <w:r w:rsidRPr="00CF103A">
        <w:rPr>
          <w:rFonts w:asciiTheme="minorHAnsi" w:hAnsiTheme="minorHAnsi" w:cstheme="minorHAnsi"/>
          <w:color w:val="1F1F1F"/>
          <w:sz w:val="24"/>
          <w:szCs w:val="24"/>
        </w:rPr>
        <w:t xml:space="preserve">actively </w:t>
      </w:r>
      <w:r w:rsidRPr="00CF103A">
        <w:rPr>
          <w:rFonts w:asciiTheme="minorHAnsi" w:hAnsiTheme="minorHAnsi" w:cstheme="minorHAnsi"/>
          <w:color w:val="0C0C0C"/>
          <w:sz w:val="24"/>
          <w:szCs w:val="24"/>
        </w:rPr>
        <w:t>participate</w:t>
      </w:r>
      <w:r w:rsidRPr="00CF103A">
        <w:rPr>
          <w:rFonts w:asciiTheme="minorHAnsi" w:hAnsiTheme="minorHAnsi" w:cstheme="minorHAnsi"/>
          <w:color w:val="343434"/>
          <w:sz w:val="24"/>
          <w:szCs w:val="24"/>
        </w:rPr>
        <w:t xml:space="preserve">. </w:t>
      </w:r>
      <w:r w:rsidRPr="00CF103A">
        <w:rPr>
          <w:rFonts w:asciiTheme="minorHAnsi" w:hAnsiTheme="minorHAnsi" w:cstheme="minorHAnsi"/>
          <w:color w:val="0C0C0C"/>
          <w:sz w:val="24"/>
          <w:szCs w:val="24"/>
        </w:rPr>
        <w:t xml:space="preserve">Of </w:t>
      </w:r>
      <w:r w:rsidRPr="00CF103A">
        <w:rPr>
          <w:rFonts w:asciiTheme="minorHAnsi" w:hAnsiTheme="minorHAnsi" w:cstheme="minorHAnsi"/>
          <w:color w:val="1F1F1F"/>
          <w:sz w:val="24"/>
          <w:szCs w:val="24"/>
        </w:rPr>
        <w:t xml:space="preserve">-course </w:t>
      </w:r>
      <w:r w:rsidRPr="00CF103A">
        <w:rPr>
          <w:rFonts w:asciiTheme="minorHAnsi" w:hAnsiTheme="minorHAnsi" w:cstheme="minorHAnsi"/>
          <w:color w:val="0C0C0C"/>
          <w:sz w:val="24"/>
          <w:szCs w:val="24"/>
        </w:rPr>
        <w:t>today</w:t>
      </w:r>
      <w:r w:rsidRPr="00CF103A">
        <w:rPr>
          <w:rFonts w:asciiTheme="minorHAnsi" w:hAnsiTheme="minorHAnsi" w:cstheme="minorHAnsi"/>
          <w:color w:val="4D4D4D"/>
          <w:sz w:val="24"/>
          <w:szCs w:val="24"/>
        </w:rPr>
        <w:t>'</w:t>
      </w:r>
      <w:r w:rsidRPr="00CF103A">
        <w:rPr>
          <w:rFonts w:asciiTheme="minorHAnsi" w:hAnsiTheme="minorHAnsi" w:cstheme="minorHAnsi"/>
          <w:color w:val="1F1F1F"/>
          <w:sz w:val="24"/>
          <w:szCs w:val="24"/>
        </w:rPr>
        <w:t xml:space="preserve">s </w:t>
      </w:r>
      <w:r w:rsidRPr="00CF103A">
        <w:rPr>
          <w:rFonts w:asciiTheme="minorHAnsi" w:hAnsiTheme="minorHAnsi" w:cstheme="minorHAnsi"/>
          <w:color w:val="0C0C0C"/>
          <w:sz w:val="24"/>
          <w:szCs w:val="24"/>
        </w:rPr>
        <w:t xml:space="preserve">new young members are usually fully engaged with careers and family, and that frequently precludes participation in most daytime chapter </w:t>
      </w:r>
      <w:r w:rsidRPr="00CF103A">
        <w:rPr>
          <w:rFonts w:asciiTheme="minorHAnsi" w:hAnsiTheme="minorHAnsi" w:cstheme="minorHAnsi"/>
          <w:color w:val="1F1F1F"/>
          <w:sz w:val="24"/>
          <w:szCs w:val="24"/>
        </w:rPr>
        <w:t xml:space="preserve">events. Consequently, </w:t>
      </w:r>
      <w:r w:rsidRPr="00CF103A">
        <w:rPr>
          <w:rFonts w:asciiTheme="minorHAnsi" w:hAnsiTheme="minorHAnsi" w:cstheme="minorHAnsi"/>
          <w:color w:val="0C0C0C"/>
          <w:sz w:val="24"/>
          <w:szCs w:val="24"/>
        </w:rPr>
        <w:t>the leadership of the chapter has focused on a multi-facet</w:t>
      </w:r>
      <w:r w:rsidRPr="00CF103A">
        <w:rPr>
          <w:rFonts w:asciiTheme="minorHAnsi" w:hAnsiTheme="minorHAnsi" w:cstheme="minorHAnsi"/>
          <w:color w:val="343434"/>
          <w:sz w:val="24"/>
          <w:szCs w:val="24"/>
        </w:rPr>
        <w:t>e</w:t>
      </w:r>
      <w:r w:rsidRPr="00CF103A">
        <w:rPr>
          <w:rFonts w:asciiTheme="minorHAnsi" w:hAnsiTheme="minorHAnsi" w:cstheme="minorHAnsi"/>
          <w:color w:val="0C0C0C"/>
          <w:sz w:val="24"/>
          <w:szCs w:val="24"/>
        </w:rPr>
        <w:t>d approach of recruiting</w:t>
      </w:r>
      <w:r w:rsidRPr="00CF103A">
        <w:rPr>
          <w:rFonts w:asciiTheme="minorHAnsi" w:hAnsiTheme="minorHAnsi" w:cstheme="minorHAnsi"/>
          <w:color w:val="343434"/>
          <w:sz w:val="24"/>
          <w:szCs w:val="24"/>
        </w:rPr>
        <w:t xml:space="preserve">, </w:t>
      </w:r>
      <w:r w:rsidRPr="00CF103A">
        <w:rPr>
          <w:rFonts w:asciiTheme="minorHAnsi" w:hAnsiTheme="minorHAnsi" w:cstheme="minorHAnsi"/>
          <w:color w:val="0C0C0C"/>
          <w:sz w:val="24"/>
          <w:szCs w:val="24"/>
        </w:rPr>
        <w:t xml:space="preserve">retention, </w:t>
      </w:r>
      <w:r w:rsidRPr="00CF103A">
        <w:rPr>
          <w:rFonts w:asciiTheme="minorHAnsi" w:hAnsiTheme="minorHAnsi" w:cstheme="minorHAnsi"/>
          <w:color w:val="1F1F1F"/>
          <w:sz w:val="24"/>
          <w:szCs w:val="24"/>
        </w:rPr>
        <w:t xml:space="preserve">and </w:t>
      </w:r>
      <w:r w:rsidRPr="00CF103A">
        <w:rPr>
          <w:rFonts w:asciiTheme="minorHAnsi" w:hAnsiTheme="minorHAnsi" w:cstheme="minorHAnsi"/>
          <w:color w:val="0C0C0C"/>
          <w:sz w:val="24"/>
          <w:szCs w:val="24"/>
        </w:rPr>
        <w:t xml:space="preserve">reinstatement. Perhaps one of the most </w:t>
      </w:r>
      <w:r w:rsidRPr="00CF103A">
        <w:rPr>
          <w:rFonts w:asciiTheme="minorHAnsi" w:hAnsiTheme="minorHAnsi" w:cstheme="minorHAnsi"/>
          <w:color w:val="1F1F1F"/>
          <w:sz w:val="24"/>
          <w:szCs w:val="24"/>
        </w:rPr>
        <w:t xml:space="preserve">effective </w:t>
      </w:r>
      <w:r w:rsidRPr="00CF103A">
        <w:rPr>
          <w:rFonts w:asciiTheme="minorHAnsi" w:hAnsiTheme="minorHAnsi" w:cstheme="minorHAnsi"/>
          <w:color w:val="0C0C0C"/>
          <w:sz w:val="24"/>
          <w:szCs w:val="24"/>
        </w:rPr>
        <w:t xml:space="preserve">tools is a widely diverse program agenda for the </w:t>
      </w:r>
      <w:r w:rsidRPr="00CF103A">
        <w:rPr>
          <w:rFonts w:asciiTheme="minorHAnsi" w:hAnsiTheme="minorHAnsi" w:cstheme="minorHAnsi"/>
          <w:color w:val="1F1F1F"/>
          <w:sz w:val="24"/>
          <w:szCs w:val="24"/>
        </w:rPr>
        <w:t xml:space="preserve">chapter. </w:t>
      </w:r>
      <w:r w:rsidRPr="00CF103A">
        <w:rPr>
          <w:rFonts w:asciiTheme="minorHAnsi" w:hAnsiTheme="minorHAnsi" w:cstheme="minorHAnsi"/>
          <w:color w:val="0C0C0C"/>
          <w:sz w:val="24"/>
          <w:szCs w:val="24"/>
        </w:rPr>
        <w:t xml:space="preserve">The chapter </w:t>
      </w:r>
      <w:r w:rsidR="00CF103A" w:rsidRPr="00CF103A">
        <w:rPr>
          <w:rFonts w:asciiTheme="minorHAnsi" w:hAnsiTheme="minorHAnsi" w:cstheme="minorHAnsi"/>
          <w:color w:val="0C0C0C"/>
          <w:sz w:val="24"/>
          <w:szCs w:val="24"/>
        </w:rPr>
        <w:t>has many</w:t>
      </w:r>
      <w:r w:rsidRPr="00CF103A">
        <w:rPr>
          <w:rFonts w:asciiTheme="minorHAnsi" w:hAnsiTheme="minorHAnsi" w:cstheme="minorHAnsi"/>
          <w:color w:val="0C0C0C"/>
          <w:sz w:val="24"/>
          <w:szCs w:val="24"/>
        </w:rPr>
        <w:t xml:space="preserve"> activities on weekends</w:t>
      </w:r>
      <w:r w:rsidRPr="00CF103A">
        <w:rPr>
          <w:rFonts w:asciiTheme="minorHAnsi" w:hAnsiTheme="minorHAnsi" w:cstheme="minorHAnsi"/>
          <w:color w:val="4D4D4D"/>
          <w:sz w:val="24"/>
          <w:szCs w:val="24"/>
        </w:rPr>
        <w:t xml:space="preserve">, </w:t>
      </w:r>
      <w:r w:rsidR="00CF103A" w:rsidRPr="00CF103A">
        <w:rPr>
          <w:rFonts w:asciiTheme="minorHAnsi" w:hAnsiTheme="minorHAnsi" w:cstheme="minorHAnsi"/>
          <w:color w:val="0C0C0C"/>
          <w:sz w:val="24"/>
          <w:szCs w:val="24"/>
        </w:rPr>
        <w:t>holidays,</w:t>
      </w:r>
      <w:r w:rsidRPr="00CF103A">
        <w:rPr>
          <w:rFonts w:asciiTheme="minorHAnsi" w:hAnsiTheme="minorHAnsi" w:cstheme="minorHAnsi"/>
          <w:color w:val="343434"/>
          <w:sz w:val="24"/>
          <w:szCs w:val="24"/>
        </w:rPr>
        <w:t xml:space="preserve"> </w:t>
      </w:r>
      <w:r w:rsidRPr="00CF103A">
        <w:rPr>
          <w:rFonts w:asciiTheme="minorHAnsi" w:hAnsiTheme="minorHAnsi" w:cstheme="minorHAnsi"/>
          <w:color w:val="0C0C0C"/>
          <w:sz w:val="24"/>
          <w:szCs w:val="24"/>
        </w:rPr>
        <w:t xml:space="preserve">as well as its scheduled monthly </w:t>
      </w:r>
      <w:r w:rsidR="00CF103A" w:rsidRPr="00CF103A">
        <w:rPr>
          <w:rFonts w:asciiTheme="minorHAnsi" w:hAnsiTheme="minorHAnsi" w:cstheme="minorHAnsi"/>
          <w:color w:val="0C0C0C"/>
          <w:sz w:val="24"/>
          <w:szCs w:val="24"/>
        </w:rPr>
        <w:t>membership and</w:t>
      </w:r>
      <w:r w:rsidRPr="00CF103A">
        <w:rPr>
          <w:rFonts w:asciiTheme="minorHAnsi" w:hAnsiTheme="minorHAnsi" w:cstheme="minorHAnsi"/>
          <w:color w:val="0C0C0C"/>
          <w:sz w:val="24"/>
          <w:szCs w:val="24"/>
        </w:rPr>
        <w:t xml:space="preserve"> Board meetings. The chapter has been fortunate through the efforts of several to get talented speakers at meetings and </w:t>
      </w:r>
      <w:r w:rsidRPr="00CF103A">
        <w:rPr>
          <w:rFonts w:asciiTheme="minorHAnsi" w:hAnsiTheme="minorHAnsi" w:cstheme="minorHAnsi"/>
          <w:color w:val="1F1F1F"/>
          <w:sz w:val="24"/>
          <w:szCs w:val="24"/>
        </w:rPr>
        <w:t>special events</w:t>
      </w:r>
      <w:r w:rsidRPr="00CF103A">
        <w:rPr>
          <w:rFonts w:asciiTheme="minorHAnsi" w:hAnsiTheme="minorHAnsi" w:cstheme="minorHAnsi"/>
          <w:color w:val="4D4D4D"/>
          <w:sz w:val="24"/>
          <w:szCs w:val="24"/>
        </w:rPr>
        <w:t xml:space="preserve">. </w:t>
      </w:r>
      <w:r w:rsidRPr="00CF103A">
        <w:rPr>
          <w:rFonts w:asciiTheme="minorHAnsi" w:hAnsiTheme="minorHAnsi" w:cstheme="minorHAnsi"/>
          <w:color w:val="0C0C0C"/>
          <w:sz w:val="24"/>
          <w:szCs w:val="24"/>
        </w:rPr>
        <w:t xml:space="preserve">All new members are encouraged to attend a meeting </w:t>
      </w:r>
      <w:r w:rsidRPr="00CF103A">
        <w:rPr>
          <w:rFonts w:asciiTheme="minorHAnsi" w:hAnsiTheme="minorHAnsi" w:cstheme="minorHAnsi"/>
          <w:color w:val="1F1F1F"/>
          <w:sz w:val="24"/>
          <w:szCs w:val="24"/>
        </w:rPr>
        <w:t xml:space="preserve">as </w:t>
      </w:r>
      <w:r w:rsidRPr="00CF103A">
        <w:rPr>
          <w:rFonts w:asciiTheme="minorHAnsi" w:hAnsiTheme="minorHAnsi" w:cstheme="minorHAnsi"/>
          <w:color w:val="0C0C0C"/>
          <w:sz w:val="24"/>
          <w:szCs w:val="24"/>
        </w:rPr>
        <w:t xml:space="preserve">soon </w:t>
      </w:r>
      <w:r w:rsidRPr="00CF103A">
        <w:rPr>
          <w:rFonts w:asciiTheme="minorHAnsi" w:hAnsiTheme="minorHAnsi" w:cstheme="minorHAnsi"/>
          <w:color w:val="1F1F1F"/>
          <w:sz w:val="24"/>
          <w:szCs w:val="24"/>
        </w:rPr>
        <w:t xml:space="preserve">as </w:t>
      </w:r>
      <w:r w:rsidRPr="00CF103A">
        <w:rPr>
          <w:rFonts w:asciiTheme="minorHAnsi" w:hAnsiTheme="minorHAnsi" w:cstheme="minorHAnsi"/>
          <w:color w:val="0C0C0C"/>
          <w:sz w:val="24"/>
          <w:szCs w:val="24"/>
        </w:rPr>
        <w:t xml:space="preserve">they gain membership in the </w:t>
      </w:r>
      <w:r w:rsidRPr="00CF103A">
        <w:rPr>
          <w:rFonts w:asciiTheme="minorHAnsi" w:hAnsiTheme="minorHAnsi" w:cstheme="minorHAnsi"/>
          <w:color w:val="1F1F1F"/>
          <w:sz w:val="24"/>
          <w:szCs w:val="24"/>
        </w:rPr>
        <w:t xml:space="preserve">SAR. </w:t>
      </w:r>
      <w:r w:rsidR="00CF103A" w:rsidRPr="00CF103A">
        <w:rPr>
          <w:rFonts w:asciiTheme="minorHAnsi" w:hAnsiTheme="minorHAnsi" w:cstheme="minorHAnsi"/>
          <w:color w:val="0C0C0C"/>
          <w:sz w:val="24"/>
          <w:szCs w:val="24"/>
        </w:rPr>
        <w:t>At that inaugural</w:t>
      </w:r>
      <w:r w:rsidRPr="00CF103A">
        <w:rPr>
          <w:rFonts w:asciiTheme="minorHAnsi" w:hAnsiTheme="minorHAnsi" w:cstheme="minorHAnsi"/>
          <w:color w:val="0C0C0C"/>
          <w:sz w:val="24"/>
          <w:szCs w:val="24"/>
        </w:rPr>
        <w:t xml:space="preserve"> meeting the chapter president recognizes </w:t>
      </w:r>
      <w:r w:rsidRPr="00CF103A">
        <w:rPr>
          <w:rFonts w:asciiTheme="minorHAnsi" w:hAnsiTheme="minorHAnsi" w:cstheme="minorHAnsi"/>
          <w:color w:val="1F1F1F"/>
          <w:sz w:val="24"/>
          <w:szCs w:val="24"/>
        </w:rPr>
        <w:t xml:space="preserve">and </w:t>
      </w:r>
      <w:r w:rsidRPr="00CF103A">
        <w:rPr>
          <w:rFonts w:asciiTheme="minorHAnsi" w:hAnsiTheme="minorHAnsi" w:cstheme="minorHAnsi"/>
          <w:color w:val="0C0C0C"/>
          <w:sz w:val="24"/>
          <w:szCs w:val="24"/>
        </w:rPr>
        <w:t xml:space="preserve">welcomes </w:t>
      </w:r>
      <w:r w:rsidR="00CF103A" w:rsidRPr="00CF103A">
        <w:rPr>
          <w:rFonts w:asciiTheme="minorHAnsi" w:hAnsiTheme="minorHAnsi" w:cstheme="minorHAnsi"/>
          <w:color w:val="0C0C0C"/>
          <w:sz w:val="24"/>
          <w:szCs w:val="24"/>
        </w:rPr>
        <w:t>the new member, and</w:t>
      </w:r>
      <w:r w:rsidRPr="00CF103A">
        <w:rPr>
          <w:rFonts w:asciiTheme="minorHAnsi" w:hAnsiTheme="minorHAnsi" w:cstheme="minorHAnsi"/>
          <w:color w:val="0C0C0C"/>
          <w:sz w:val="24"/>
          <w:szCs w:val="24"/>
        </w:rPr>
        <w:t xml:space="preserve"> presents the new compatriot with his SAR Rosette, and a copy of this manual.</w:t>
      </w:r>
    </w:p>
    <w:p w14:paraId="2D0149A2" w14:textId="77777777" w:rsidR="00CB1442" w:rsidRPr="00CB1442" w:rsidRDefault="00CB1442" w:rsidP="00812A56">
      <w:pPr>
        <w:pStyle w:val="BodyText"/>
        <w:spacing w:line="276" w:lineRule="auto"/>
        <w:ind w:left="0"/>
        <w:rPr>
          <w:rFonts w:asciiTheme="minorHAnsi" w:hAnsiTheme="minorHAnsi" w:cstheme="minorHAnsi"/>
          <w:sz w:val="24"/>
          <w:szCs w:val="24"/>
        </w:rPr>
      </w:pPr>
    </w:p>
    <w:p w14:paraId="5BC70E60" w14:textId="0E99731E" w:rsidR="00CB1442" w:rsidRDefault="00CB1442" w:rsidP="00812A56">
      <w:pPr>
        <w:pStyle w:val="BodyText"/>
        <w:spacing w:line="276" w:lineRule="auto"/>
        <w:ind w:left="0"/>
        <w:rPr>
          <w:rFonts w:asciiTheme="minorHAnsi" w:hAnsiTheme="minorHAnsi" w:cstheme="minorHAnsi"/>
          <w:b/>
          <w:color w:val="0C0C0C"/>
          <w:sz w:val="24"/>
          <w:szCs w:val="24"/>
          <w:u w:val="thick" w:color="000000"/>
        </w:rPr>
      </w:pPr>
    </w:p>
    <w:p w14:paraId="0474C440" w14:textId="77777777" w:rsidR="00CB1442" w:rsidRDefault="00CB1442" w:rsidP="00812A56">
      <w:pPr>
        <w:pStyle w:val="BodyText"/>
        <w:spacing w:line="276" w:lineRule="auto"/>
        <w:ind w:left="0"/>
        <w:rPr>
          <w:rFonts w:asciiTheme="minorHAnsi" w:hAnsiTheme="minorHAnsi" w:cstheme="minorHAnsi"/>
          <w:b/>
          <w:color w:val="0C0C0C"/>
          <w:sz w:val="24"/>
          <w:szCs w:val="24"/>
          <w:u w:val="thick" w:color="000000"/>
        </w:rPr>
      </w:pPr>
    </w:p>
    <w:p w14:paraId="32514D00" w14:textId="396B1310" w:rsidR="00877F2D" w:rsidRDefault="002123AC" w:rsidP="00812A56">
      <w:pPr>
        <w:pStyle w:val="BodyText"/>
        <w:spacing w:line="276" w:lineRule="auto"/>
        <w:ind w:left="0"/>
        <w:rPr>
          <w:rFonts w:asciiTheme="minorHAnsi" w:hAnsiTheme="minorHAnsi" w:cstheme="minorHAnsi"/>
          <w:color w:val="0C0C0C"/>
          <w:sz w:val="24"/>
          <w:szCs w:val="24"/>
        </w:rPr>
      </w:pPr>
      <w:r w:rsidRPr="007747A5">
        <w:rPr>
          <w:rFonts w:asciiTheme="minorHAnsi" w:hAnsiTheme="minorHAnsi" w:cstheme="minorHAnsi"/>
          <w:b/>
          <w:color w:val="0C0C0C"/>
          <w:sz w:val="24"/>
          <w:szCs w:val="24"/>
          <w:u w:val="thick" w:color="000000"/>
        </w:rPr>
        <w:lastRenderedPageBreak/>
        <w:t xml:space="preserve">The Chapter Web </w:t>
      </w:r>
      <w:r w:rsidR="00CF103A" w:rsidRPr="007747A5">
        <w:rPr>
          <w:rFonts w:asciiTheme="minorHAnsi" w:hAnsiTheme="minorHAnsi" w:cstheme="minorHAnsi"/>
          <w:b/>
          <w:color w:val="0C0C0C"/>
          <w:sz w:val="24"/>
          <w:szCs w:val="24"/>
          <w:u w:val="thick" w:color="000000"/>
        </w:rPr>
        <w:t>Site:</w:t>
      </w:r>
      <w:r w:rsidRPr="00CF103A">
        <w:rPr>
          <w:rFonts w:asciiTheme="minorHAnsi" w:hAnsiTheme="minorHAnsi" w:cstheme="minorHAnsi"/>
          <w:color w:val="343434"/>
          <w:sz w:val="24"/>
          <w:szCs w:val="24"/>
          <w:u w:val="thick" w:color="000000"/>
        </w:rPr>
        <w:t xml:space="preserve"> </w:t>
      </w:r>
      <w:hyperlink r:id="rId9" w:history="1">
        <w:r w:rsidR="00727DF8" w:rsidRPr="00E909CB">
          <w:rPr>
            <w:rStyle w:val="Hyperlink"/>
          </w:rPr>
          <w:t>www.pccsar.org</w:t>
        </w:r>
      </w:hyperlink>
      <w:r w:rsidR="00727DF8">
        <w:t xml:space="preserve">   </w:t>
      </w:r>
      <w:r w:rsidRPr="00CF103A">
        <w:rPr>
          <w:rFonts w:asciiTheme="minorHAnsi" w:hAnsiTheme="minorHAnsi" w:cstheme="minorHAnsi"/>
          <w:color w:val="0C0C0C"/>
          <w:sz w:val="24"/>
          <w:szCs w:val="24"/>
        </w:rPr>
        <w:t xml:space="preserve">The </w:t>
      </w:r>
      <w:r w:rsidRPr="00CF103A">
        <w:rPr>
          <w:rFonts w:asciiTheme="minorHAnsi" w:hAnsiTheme="minorHAnsi" w:cstheme="minorHAnsi"/>
          <w:color w:val="1F1F1F"/>
          <w:sz w:val="24"/>
          <w:szCs w:val="24"/>
        </w:rPr>
        <w:t xml:space="preserve">chapter </w:t>
      </w:r>
      <w:r w:rsidRPr="00CF103A">
        <w:rPr>
          <w:rFonts w:asciiTheme="minorHAnsi" w:hAnsiTheme="minorHAnsi" w:cstheme="minorHAnsi"/>
          <w:color w:val="0C0C0C"/>
          <w:sz w:val="24"/>
          <w:szCs w:val="24"/>
        </w:rPr>
        <w:t>has a web master</w:t>
      </w:r>
      <w:r w:rsidRPr="00CF103A">
        <w:rPr>
          <w:rFonts w:asciiTheme="minorHAnsi" w:hAnsiTheme="minorHAnsi" w:cstheme="minorHAnsi"/>
          <w:color w:val="343434"/>
          <w:sz w:val="24"/>
          <w:szCs w:val="24"/>
        </w:rPr>
        <w:t xml:space="preserve">. </w:t>
      </w:r>
      <w:r w:rsidRPr="00CF103A">
        <w:rPr>
          <w:rFonts w:asciiTheme="minorHAnsi" w:hAnsiTheme="minorHAnsi" w:cstheme="minorHAnsi"/>
          <w:color w:val="0C0C0C"/>
          <w:sz w:val="24"/>
          <w:szCs w:val="24"/>
        </w:rPr>
        <w:t>He has worked diligently to continually update and upgrade the chapter website</w:t>
      </w:r>
      <w:r w:rsidRPr="00CF103A">
        <w:rPr>
          <w:rFonts w:asciiTheme="minorHAnsi" w:hAnsiTheme="minorHAnsi" w:cstheme="minorHAnsi"/>
          <w:color w:val="343434"/>
          <w:sz w:val="24"/>
          <w:szCs w:val="24"/>
        </w:rPr>
        <w:t xml:space="preserve">. </w:t>
      </w:r>
      <w:r w:rsidRPr="00CF103A">
        <w:rPr>
          <w:rFonts w:asciiTheme="minorHAnsi" w:hAnsiTheme="minorHAnsi" w:cstheme="minorHAnsi"/>
          <w:color w:val="0C0C0C"/>
          <w:sz w:val="24"/>
          <w:szCs w:val="24"/>
        </w:rPr>
        <w:t xml:space="preserve">The chapter </w:t>
      </w:r>
      <w:r w:rsidRPr="00CF103A">
        <w:rPr>
          <w:rFonts w:asciiTheme="minorHAnsi" w:hAnsiTheme="minorHAnsi" w:cstheme="minorHAnsi"/>
          <w:color w:val="1F1F1F"/>
          <w:sz w:val="24"/>
          <w:szCs w:val="24"/>
        </w:rPr>
        <w:t xml:space="preserve">and </w:t>
      </w:r>
      <w:r w:rsidRPr="00CF103A">
        <w:rPr>
          <w:rFonts w:asciiTheme="minorHAnsi" w:hAnsiTheme="minorHAnsi" w:cstheme="minorHAnsi"/>
          <w:color w:val="0C0C0C"/>
          <w:sz w:val="24"/>
          <w:szCs w:val="24"/>
        </w:rPr>
        <w:t xml:space="preserve">the national websites are fonts of current as well </w:t>
      </w:r>
      <w:r w:rsidRPr="00CF103A">
        <w:rPr>
          <w:rFonts w:asciiTheme="minorHAnsi" w:hAnsiTheme="minorHAnsi" w:cstheme="minorHAnsi"/>
          <w:color w:val="1F1F1F"/>
          <w:sz w:val="24"/>
          <w:szCs w:val="24"/>
        </w:rPr>
        <w:t xml:space="preserve">as </w:t>
      </w:r>
      <w:r w:rsidRPr="00CF103A">
        <w:rPr>
          <w:rFonts w:asciiTheme="minorHAnsi" w:hAnsiTheme="minorHAnsi" w:cstheme="minorHAnsi"/>
          <w:color w:val="0C0C0C"/>
          <w:sz w:val="24"/>
          <w:szCs w:val="24"/>
        </w:rPr>
        <w:t>historical information</w:t>
      </w:r>
      <w:r w:rsidRPr="00CF103A">
        <w:rPr>
          <w:rFonts w:asciiTheme="minorHAnsi" w:hAnsiTheme="minorHAnsi" w:cstheme="minorHAnsi"/>
          <w:color w:val="4D4D4D"/>
          <w:sz w:val="24"/>
          <w:szCs w:val="24"/>
        </w:rPr>
        <w:t xml:space="preserve">. </w:t>
      </w:r>
      <w:r w:rsidRPr="00CF103A">
        <w:rPr>
          <w:rFonts w:asciiTheme="minorHAnsi" w:hAnsiTheme="minorHAnsi" w:cstheme="minorHAnsi"/>
          <w:color w:val="0C0C0C"/>
          <w:sz w:val="24"/>
          <w:szCs w:val="24"/>
        </w:rPr>
        <w:t xml:space="preserve">It's a good place to find out what is going </w:t>
      </w:r>
      <w:r w:rsidR="00CF103A" w:rsidRPr="00CF103A">
        <w:rPr>
          <w:rFonts w:asciiTheme="minorHAnsi" w:hAnsiTheme="minorHAnsi" w:cstheme="minorHAnsi"/>
          <w:color w:val="0C0C0C"/>
          <w:sz w:val="24"/>
          <w:szCs w:val="24"/>
        </w:rPr>
        <w:t>on</w:t>
      </w:r>
      <w:r w:rsidR="00CF103A" w:rsidRPr="00CF103A">
        <w:rPr>
          <w:rFonts w:asciiTheme="minorHAnsi" w:hAnsiTheme="minorHAnsi" w:cstheme="minorHAnsi"/>
          <w:color w:val="343434"/>
          <w:sz w:val="24"/>
          <w:szCs w:val="24"/>
        </w:rPr>
        <w:t xml:space="preserve"> and</w:t>
      </w:r>
      <w:r w:rsidRPr="00CF103A">
        <w:rPr>
          <w:rFonts w:asciiTheme="minorHAnsi" w:hAnsiTheme="minorHAnsi" w:cstheme="minorHAnsi"/>
          <w:color w:val="0C0C0C"/>
          <w:sz w:val="24"/>
          <w:szCs w:val="24"/>
        </w:rPr>
        <w:t xml:space="preserve"> check the chapter calendar. There is always need for more help</w:t>
      </w:r>
      <w:r w:rsidRPr="00CF103A">
        <w:rPr>
          <w:rFonts w:asciiTheme="minorHAnsi" w:hAnsiTheme="minorHAnsi" w:cstheme="minorHAnsi"/>
          <w:color w:val="343434"/>
          <w:sz w:val="24"/>
          <w:szCs w:val="24"/>
        </w:rPr>
        <w:t xml:space="preserve">. </w:t>
      </w:r>
      <w:r w:rsidRPr="00CF103A">
        <w:rPr>
          <w:rFonts w:asciiTheme="minorHAnsi" w:hAnsiTheme="minorHAnsi" w:cstheme="minorHAnsi"/>
          <w:color w:val="0C0C0C"/>
          <w:sz w:val="24"/>
          <w:szCs w:val="24"/>
        </w:rPr>
        <w:t>This is one area wh</w:t>
      </w:r>
      <w:r w:rsidRPr="00CF103A">
        <w:rPr>
          <w:rFonts w:asciiTheme="minorHAnsi" w:hAnsiTheme="minorHAnsi" w:cstheme="minorHAnsi"/>
          <w:color w:val="343434"/>
          <w:sz w:val="24"/>
          <w:szCs w:val="24"/>
        </w:rPr>
        <w:t>e</w:t>
      </w:r>
      <w:r w:rsidRPr="00CF103A">
        <w:rPr>
          <w:rFonts w:asciiTheme="minorHAnsi" w:hAnsiTheme="minorHAnsi" w:cstheme="minorHAnsi"/>
          <w:color w:val="0C0C0C"/>
          <w:sz w:val="24"/>
          <w:szCs w:val="24"/>
        </w:rPr>
        <w:t xml:space="preserve">re attendance </w:t>
      </w:r>
      <w:r w:rsidRPr="00CF103A">
        <w:rPr>
          <w:rFonts w:asciiTheme="minorHAnsi" w:hAnsiTheme="minorHAnsi" w:cstheme="minorHAnsi"/>
          <w:color w:val="1F1F1F"/>
          <w:sz w:val="24"/>
          <w:szCs w:val="24"/>
        </w:rPr>
        <w:t xml:space="preserve">at </w:t>
      </w:r>
      <w:r w:rsidRPr="00CF103A">
        <w:rPr>
          <w:rFonts w:asciiTheme="minorHAnsi" w:hAnsiTheme="minorHAnsi" w:cstheme="minorHAnsi"/>
          <w:color w:val="0C0C0C"/>
          <w:sz w:val="24"/>
          <w:szCs w:val="24"/>
        </w:rPr>
        <w:t xml:space="preserve">regular meetings is not required. The work can be done in the middle </w:t>
      </w:r>
      <w:r w:rsidRPr="00CF103A">
        <w:rPr>
          <w:rFonts w:asciiTheme="minorHAnsi" w:hAnsiTheme="minorHAnsi" w:cstheme="minorHAnsi"/>
          <w:color w:val="1F1F1F"/>
          <w:sz w:val="24"/>
          <w:szCs w:val="24"/>
        </w:rPr>
        <w:t xml:space="preserve">of </w:t>
      </w:r>
      <w:r w:rsidRPr="00CF103A">
        <w:rPr>
          <w:rFonts w:asciiTheme="minorHAnsi" w:hAnsiTheme="minorHAnsi" w:cstheme="minorHAnsi"/>
          <w:color w:val="0C0C0C"/>
          <w:sz w:val="24"/>
          <w:szCs w:val="24"/>
        </w:rPr>
        <w:t>the night!</w:t>
      </w:r>
    </w:p>
    <w:p w14:paraId="7403D5AF" w14:textId="77777777" w:rsidR="007747A5" w:rsidRDefault="007747A5" w:rsidP="00812A56">
      <w:pPr>
        <w:pStyle w:val="BodyText"/>
        <w:spacing w:line="276" w:lineRule="auto"/>
        <w:ind w:left="0"/>
        <w:rPr>
          <w:rFonts w:asciiTheme="minorHAnsi" w:hAnsiTheme="minorHAnsi" w:cstheme="minorHAnsi"/>
          <w:sz w:val="24"/>
          <w:szCs w:val="24"/>
        </w:rPr>
      </w:pPr>
    </w:p>
    <w:p w14:paraId="52298EDD" w14:textId="77777777" w:rsidR="007747A5" w:rsidRDefault="007747A5" w:rsidP="00812A56">
      <w:pPr>
        <w:pStyle w:val="BodyText"/>
        <w:spacing w:line="276" w:lineRule="auto"/>
        <w:ind w:left="0"/>
        <w:rPr>
          <w:rFonts w:asciiTheme="minorHAnsi" w:hAnsiTheme="minorHAnsi" w:cstheme="minorHAnsi"/>
          <w:sz w:val="24"/>
          <w:szCs w:val="24"/>
        </w:rPr>
      </w:pPr>
    </w:p>
    <w:p w14:paraId="1F5A8A88" w14:textId="77777777" w:rsidR="007747A5" w:rsidRPr="00CF103A" w:rsidRDefault="007747A5" w:rsidP="00812A56">
      <w:pPr>
        <w:pStyle w:val="BodyText"/>
        <w:spacing w:line="276" w:lineRule="auto"/>
        <w:ind w:left="0"/>
        <w:rPr>
          <w:rFonts w:asciiTheme="minorHAnsi" w:hAnsiTheme="minorHAnsi" w:cstheme="minorHAnsi"/>
          <w:sz w:val="24"/>
          <w:szCs w:val="24"/>
        </w:rPr>
      </w:pPr>
    </w:p>
    <w:p w14:paraId="6F813980" w14:textId="77777777" w:rsidR="00877F2D" w:rsidRPr="007747A5" w:rsidRDefault="002123AC" w:rsidP="00812A56">
      <w:pPr>
        <w:pStyle w:val="BodyText"/>
        <w:spacing w:line="276" w:lineRule="auto"/>
        <w:ind w:left="0"/>
        <w:rPr>
          <w:rFonts w:asciiTheme="minorHAnsi" w:hAnsiTheme="minorHAnsi" w:cstheme="minorHAnsi"/>
          <w:b/>
          <w:sz w:val="24"/>
          <w:szCs w:val="24"/>
        </w:rPr>
      </w:pPr>
      <w:bookmarkStart w:id="3" w:name="_Hlk68342316"/>
      <w:r w:rsidRPr="007747A5">
        <w:rPr>
          <w:rFonts w:asciiTheme="minorHAnsi" w:hAnsiTheme="minorHAnsi" w:cstheme="minorHAnsi"/>
          <w:b/>
          <w:color w:val="0C0C0C"/>
          <w:sz w:val="24"/>
          <w:szCs w:val="24"/>
          <w:u w:val="thick" w:color="000000"/>
        </w:rPr>
        <w:t xml:space="preserve">The </w:t>
      </w:r>
      <w:r w:rsidRPr="007747A5">
        <w:rPr>
          <w:rFonts w:asciiTheme="minorHAnsi" w:hAnsiTheme="minorHAnsi" w:cstheme="minorHAnsi"/>
          <w:b/>
          <w:color w:val="1F1F1F"/>
          <w:sz w:val="24"/>
          <w:szCs w:val="24"/>
          <w:u w:val="thick" w:color="000000"/>
        </w:rPr>
        <w:t xml:space="preserve">Chapter </w:t>
      </w:r>
      <w:r w:rsidRPr="007747A5">
        <w:rPr>
          <w:rFonts w:asciiTheme="minorHAnsi" w:hAnsiTheme="minorHAnsi" w:cstheme="minorHAnsi"/>
          <w:b/>
          <w:color w:val="0C0C0C"/>
          <w:sz w:val="24"/>
          <w:szCs w:val="24"/>
          <w:u w:val="thick" w:color="000000"/>
        </w:rPr>
        <w:t>Member Database</w:t>
      </w:r>
      <w:r w:rsidRPr="007747A5">
        <w:rPr>
          <w:rFonts w:asciiTheme="minorHAnsi" w:hAnsiTheme="minorHAnsi" w:cstheme="minorHAnsi"/>
          <w:b/>
          <w:color w:val="4D4D4D"/>
          <w:sz w:val="24"/>
          <w:szCs w:val="24"/>
        </w:rPr>
        <w:t>:</w:t>
      </w:r>
    </w:p>
    <w:p w14:paraId="4B87E93F" w14:textId="77777777" w:rsidR="00877F2D" w:rsidRPr="00CF103A" w:rsidRDefault="002123AC" w:rsidP="00812A56">
      <w:pPr>
        <w:pStyle w:val="BodyText"/>
        <w:spacing w:line="276" w:lineRule="auto"/>
        <w:ind w:left="0"/>
        <w:rPr>
          <w:rFonts w:asciiTheme="minorHAnsi" w:hAnsiTheme="minorHAnsi" w:cstheme="minorHAnsi"/>
          <w:sz w:val="24"/>
          <w:szCs w:val="24"/>
        </w:rPr>
      </w:pPr>
      <w:r w:rsidRPr="00CF103A">
        <w:rPr>
          <w:rFonts w:asciiTheme="minorHAnsi" w:hAnsiTheme="minorHAnsi" w:cstheme="minorHAnsi"/>
          <w:color w:val="0A0A0A"/>
          <w:sz w:val="24"/>
          <w:szCs w:val="24"/>
        </w:rPr>
        <w:t xml:space="preserve">An ongoing project is the development of a member database. This involves far more than a directory of names and </w:t>
      </w:r>
      <w:r w:rsidR="00CF103A" w:rsidRPr="00CF103A">
        <w:rPr>
          <w:rFonts w:asciiTheme="minorHAnsi" w:hAnsiTheme="minorHAnsi" w:cstheme="minorHAnsi"/>
          <w:color w:val="0A0A0A"/>
          <w:sz w:val="24"/>
          <w:szCs w:val="24"/>
        </w:rPr>
        <w:t>addresses.</w:t>
      </w:r>
      <w:r w:rsidRPr="00CF103A">
        <w:rPr>
          <w:rFonts w:asciiTheme="minorHAnsi" w:hAnsiTheme="minorHAnsi" w:cstheme="minorHAnsi"/>
          <w:color w:val="343434"/>
          <w:sz w:val="24"/>
          <w:szCs w:val="24"/>
        </w:rPr>
        <w:t xml:space="preserve"> </w:t>
      </w:r>
      <w:r w:rsidRPr="00CF103A">
        <w:rPr>
          <w:rFonts w:asciiTheme="minorHAnsi" w:hAnsiTheme="minorHAnsi" w:cstheme="minorHAnsi"/>
          <w:color w:val="0A0A0A"/>
          <w:sz w:val="24"/>
          <w:szCs w:val="24"/>
        </w:rPr>
        <w:t>Members over the years receive awards, hold office, and take on special projects</w:t>
      </w:r>
      <w:r w:rsidRPr="00CF103A">
        <w:rPr>
          <w:rFonts w:asciiTheme="minorHAnsi" w:hAnsiTheme="minorHAnsi" w:cstheme="minorHAnsi"/>
          <w:color w:val="343434"/>
          <w:sz w:val="24"/>
          <w:szCs w:val="24"/>
        </w:rPr>
        <w:t xml:space="preserve">. </w:t>
      </w:r>
      <w:r w:rsidRPr="00CF103A">
        <w:rPr>
          <w:rFonts w:asciiTheme="minorHAnsi" w:hAnsiTheme="minorHAnsi" w:cstheme="minorHAnsi"/>
          <w:color w:val="0A0A0A"/>
          <w:sz w:val="24"/>
          <w:szCs w:val="24"/>
        </w:rPr>
        <w:t>Some go on to state and/or national office. The objective of the database is to construct a facility for capturing all this pertinent information in a timely manner using the computer capabilities currently available.</w:t>
      </w:r>
    </w:p>
    <w:bookmarkEnd w:id="3"/>
    <w:p w14:paraId="380BF891" w14:textId="77777777" w:rsidR="008509A9" w:rsidRDefault="008509A9" w:rsidP="00812A56">
      <w:pPr>
        <w:spacing w:line="276" w:lineRule="auto"/>
        <w:rPr>
          <w:rFonts w:cstheme="minorHAnsi"/>
          <w:b/>
          <w:color w:val="070707"/>
          <w:sz w:val="24"/>
          <w:szCs w:val="24"/>
        </w:rPr>
      </w:pPr>
    </w:p>
    <w:p w14:paraId="3E4BB4FB" w14:textId="77777777" w:rsidR="00C56A3A" w:rsidRDefault="00C56A3A" w:rsidP="00812A56">
      <w:pPr>
        <w:spacing w:line="276" w:lineRule="auto"/>
        <w:rPr>
          <w:rFonts w:cstheme="minorHAnsi"/>
          <w:b/>
          <w:color w:val="070707"/>
          <w:sz w:val="24"/>
          <w:szCs w:val="24"/>
        </w:rPr>
      </w:pPr>
    </w:p>
    <w:p w14:paraId="796AE702" w14:textId="77777777" w:rsidR="00877F2D" w:rsidRPr="00C56A3A" w:rsidRDefault="002123AC" w:rsidP="00812A56">
      <w:pPr>
        <w:spacing w:line="276" w:lineRule="auto"/>
        <w:rPr>
          <w:rFonts w:asciiTheme="majorHAnsi" w:eastAsia="Arial" w:hAnsiTheme="majorHAnsi" w:cstheme="minorHAnsi"/>
          <w:sz w:val="28"/>
          <w:szCs w:val="28"/>
        </w:rPr>
      </w:pPr>
      <w:r w:rsidRPr="00C56A3A">
        <w:rPr>
          <w:rFonts w:asciiTheme="majorHAnsi" w:hAnsiTheme="majorHAnsi" w:cstheme="minorHAnsi"/>
          <w:b/>
          <w:color w:val="070707"/>
          <w:sz w:val="28"/>
          <w:szCs w:val="28"/>
        </w:rPr>
        <w:t>Appendices</w:t>
      </w:r>
    </w:p>
    <w:p w14:paraId="152D322A" w14:textId="77777777" w:rsidR="008509A9" w:rsidRDefault="008509A9" w:rsidP="00812A56">
      <w:pPr>
        <w:tabs>
          <w:tab w:val="left" w:pos="836"/>
        </w:tabs>
        <w:spacing w:line="276" w:lineRule="auto"/>
        <w:rPr>
          <w:rFonts w:eastAsia="Arial" w:cstheme="minorHAnsi"/>
          <w:sz w:val="24"/>
          <w:szCs w:val="24"/>
        </w:rPr>
      </w:pPr>
    </w:p>
    <w:p w14:paraId="2B747A0E" w14:textId="0D7DFD51" w:rsidR="00C27740" w:rsidRDefault="008509A9" w:rsidP="00812A56">
      <w:pPr>
        <w:tabs>
          <w:tab w:val="left" w:pos="836"/>
        </w:tabs>
        <w:spacing w:line="276" w:lineRule="auto"/>
        <w:rPr>
          <w:rFonts w:eastAsia="Arial" w:cstheme="minorHAnsi"/>
          <w:sz w:val="24"/>
          <w:szCs w:val="24"/>
        </w:rPr>
      </w:pPr>
      <w:bookmarkStart w:id="4" w:name="_Hlk519372987"/>
      <w:r w:rsidRPr="008509A9">
        <w:rPr>
          <w:rFonts w:eastAsia="Arial" w:cstheme="minorHAnsi"/>
          <w:sz w:val="24"/>
          <w:szCs w:val="24"/>
        </w:rPr>
        <w:t>I</w:t>
      </w:r>
      <w:r w:rsidRPr="008509A9">
        <w:rPr>
          <w:rFonts w:eastAsia="Arial" w:cstheme="minorHAnsi"/>
          <w:sz w:val="24"/>
          <w:szCs w:val="24"/>
        </w:rPr>
        <w:tab/>
      </w:r>
      <w:r w:rsidR="00CB1442">
        <w:rPr>
          <w:rFonts w:eastAsia="Arial" w:cstheme="minorHAnsi"/>
          <w:sz w:val="24"/>
          <w:szCs w:val="24"/>
        </w:rPr>
        <w:t>SAR Pledge and Recessional</w:t>
      </w:r>
    </w:p>
    <w:p w14:paraId="01EA213F" w14:textId="7AD3EB0B" w:rsidR="008509A9" w:rsidRPr="008509A9" w:rsidRDefault="00C27740" w:rsidP="00812A56">
      <w:pPr>
        <w:tabs>
          <w:tab w:val="left" w:pos="836"/>
        </w:tabs>
        <w:spacing w:line="276" w:lineRule="auto"/>
        <w:rPr>
          <w:rFonts w:eastAsia="Arial" w:cstheme="minorHAnsi"/>
          <w:sz w:val="24"/>
          <w:szCs w:val="24"/>
        </w:rPr>
      </w:pPr>
      <w:r>
        <w:rPr>
          <w:rFonts w:eastAsia="Arial" w:cstheme="minorHAnsi"/>
          <w:sz w:val="24"/>
          <w:szCs w:val="24"/>
        </w:rPr>
        <w:t>II</w:t>
      </w:r>
      <w:r>
        <w:rPr>
          <w:rFonts w:eastAsia="Arial" w:cstheme="minorHAnsi"/>
          <w:sz w:val="24"/>
          <w:szCs w:val="24"/>
        </w:rPr>
        <w:tab/>
      </w:r>
      <w:r w:rsidR="008509A9" w:rsidRPr="008509A9">
        <w:rPr>
          <w:rFonts w:eastAsia="Arial" w:cstheme="minorHAnsi"/>
          <w:sz w:val="24"/>
          <w:szCs w:val="24"/>
        </w:rPr>
        <w:t xml:space="preserve">Constitution &amp; By-Laws </w:t>
      </w:r>
    </w:p>
    <w:p w14:paraId="0E0A12E8" w14:textId="2EED1130" w:rsidR="008509A9" w:rsidRPr="008509A9" w:rsidRDefault="008509A9" w:rsidP="00812A56">
      <w:pPr>
        <w:tabs>
          <w:tab w:val="left" w:pos="836"/>
        </w:tabs>
        <w:spacing w:line="276" w:lineRule="auto"/>
        <w:rPr>
          <w:rFonts w:eastAsia="Arial" w:cstheme="minorHAnsi"/>
          <w:sz w:val="24"/>
          <w:szCs w:val="24"/>
        </w:rPr>
      </w:pPr>
      <w:r w:rsidRPr="008509A9">
        <w:rPr>
          <w:rFonts w:eastAsia="Arial" w:cstheme="minorHAnsi"/>
          <w:sz w:val="24"/>
          <w:szCs w:val="24"/>
        </w:rPr>
        <w:t>II</w:t>
      </w:r>
      <w:r w:rsidR="00C27740">
        <w:rPr>
          <w:rFonts w:eastAsia="Arial" w:cstheme="minorHAnsi"/>
          <w:sz w:val="24"/>
          <w:szCs w:val="24"/>
        </w:rPr>
        <w:t>I</w:t>
      </w:r>
      <w:r w:rsidRPr="008509A9">
        <w:rPr>
          <w:rFonts w:eastAsia="Arial" w:cstheme="minorHAnsi"/>
          <w:sz w:val="24"/>
          <w:szCs w:val="24"/>
        </w:rPr>
        <w:tab/>
        <w:t>Member Roster</w:t>
      </w:r>
    </w:p>
    <w:bookmarkEnd w:id="4"/>
    <w:p w14:paraId="68B7A9FF" w14:textId="77777777" w:rsidR="008509A9" w:rsidRPr="00CF103A" w:rsidRDefault="008509A9" w:rsidP="00812A56">
      <w:pPr>
        <w:tabs>
          <w:tab w:val="left" w:pos="836"/>
        </w:tabs>
        <w:spacing w:line="276" w:lineRule="auto"/>
        <w:rPr>
          <w:rFonts w:eastAsia="Arial" w:cstheme="minorHAnsi"/>
          <w:sz w:val="24"/>
          <w:szCs w:val="24"/>
        </w:rPr>
      </w:pPr>
    </w:p>
    <w:sectPr w:rsidR="008509A9" w:rsidRPr="00CF103A" w:rsidSect="0066532C">
      <w:footerReference w:type="default" r:id="rId10"/>
      <w:footerReference w:type="first" r:id="rId11"/>
      <w:pgSz w:w="12240" w:h="15840"/>
      <w:pgMar w:top="1440" w:right="1440" w:bottom="1440" w:left="1440" w:header="0" w:footer="834" w:gutter="0"/>
      <w:pgNumType w:start="15"/>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D72E4" w14:textId="77777777" w:rsidR="002440C5" w:rsidRDefault="002440C5">
      <w:r>
        <w:separator/>
      </w:r>
    </w:p>
  </w:endnote>
  <w:endnote w:type="continuationSeparator" w:id="0">
    <w:p w14:paraId="6B51F6AE" w14:textId="77777777" w:rsidR="002440C5" w:rsidRDefault="00244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4848871"/>
      <w:docPartObj>
        <w:docPartGallery w:val="Page Numbers (Bottom of Page)"/>
        <w:docPartUnique/>
      </w:docPartObj>
    </w:sdtPr>
    <w:sdtEndPr>
      <w:rPr>
        <w:noProof/>
      </w:rPr>
    </w:sdtEndPr>
    <w:sdtContent>
      <w:p w14:paraId="4BAE5E33" w14:textId="44BCA543" w:rsidR="00F77FD4" w:rsidRDefault="00F77FD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24771B6" w14:textId="77777777" w:rsidR="00877F2D" w:rsidRDefault="00877F2D">
    <w:pPr>
      <w:spacing w:line="14"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AE6F7" w14:textId="465AFEEC" w:rsidR="00F77FD4" w:rsidRDefault="00F77FD4">
    <w:pPr>
      <w:pStyle w:val="Footer"/>
    </w:pPr>
    <w:r>
      <w:tab/>
      <w:t>1</w:t>
    </w:r>
    <w:r w:rsidR="00F95E33">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EABD2" w14:textId="77777777" w:rsidR="002440C5" w:rsidRDefault="002440C5">
      <w:r>
        <w:separator/>
      </w:r>
    </w:p>
  </w:footnote>
  <w:footnote w:type="continuationSeparator" w:id="0">
    <w:p w14:paraId="44A46D48" w14:textId="77777777" w:rsidR="002440C5" w:rsidRDefault="002440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840CC"/>
    <w:multiLevelType w:val="hybridMultilevel"/>
    <w:tmpl w:val="3DBE0E7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37672A7F"/>
    <w:multiLevelType w:val="hybridMultilevel"/>
    <w:tmpl w:val="F37C6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277778"/>
    <w:multiLevelType w:val="hybridMultilevel"/>
    <w:tmpl w:val="F220349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877F2D"/>
    <w:rsid w:val="00027C24"/>
    <w:rsid w:val="000B630E"/>
    <w:rsid w:val="001C1558"/>
    <w:rsid w:val="001E3284"/>
    <w:rsid w:val="002123AC"/>
    <w:rsid w:val="002216F9"/>
    <w:rsid w:val="002440C5"/>
    <w:rsid w:val="00276969"/>
    <w:rsid w:val="002C1975"/>
    <w:rsid w:val="0032465E"/>
    <w:rsid w:val="0034100F"/>
    <w:rsid w:val="003F53F9"/>
    <w:rsid w:val="004429F5"/>
    <w:rsid w:val="0044673E"/>
    <w:rsid w:val="00472769"/>
    <w:rsid w:val="00490334"/>
    <w:rsid w:val="004D0779"/>
    <w:rsid w:val="0051713A"/>
    <w:rsid w:val="005A3A37"/>
    <w:rsid w:val="005A40F7"/>
    <w:rsid w:val="005A6453"/>
    <w:rsid w:val="005B2AF1"/>
    <w:rsid w:val="00600B4A"/>
    <w:rsid w:val="00652957"/>
    <w:rsid w:val="0066532C"/>
    <w:rsid w:val="00672074"/>
    <w:rsid w:val="00675105"/>
    <w:rsid w:val="006B7C86"/>
    <w:rsid w:val="006C53EC"/>
    <w:rsid w:val="006D61BC"/>
    <w:rsid w:val="00727DF8"/>
    <w:rsid w:val="007747A5"/>
    <w:rsid w:val="007B7F5E"/>
    <w:rsid w:val="00812A56"/>
    <w:rsid w:val="008373B3"/>
    <w:rsid w:val="008509A9"/>
    <w:rsid w:val="00855FBB"/>
    <w:rsid w:val="00877F2D"/>
    <w:rsid w:val="00884AEB"/>
    <w:rsid w:val="008C3A60"/>
    <w:rsid w:val="008C3D7F"/>
    <w:rsid w:val="009022D8"/>
    <w:rsid w:val="00972E2D"/>
    <w:rsid w:val="009D4671"/>
    <w:rsid w:val="009F553D"/>
    <w:rsid w:val="00A17A0C"/>
    <w:rsid w:val="00A602FE"/>
    <w:rsid w:val="00AA44DA"/>
    <w:rsid w:val="00B96D40"/>
    <w:rsid w:val="00C27740"/>
    <w:rsid w:val="00C31A4A"/>
    <w:rsid w:val="00C403D1"/>
    <w:rsid w:val="00C551F1"/>
    <w:rsid w:val="00C56A3A"/>
    <w:rsid w:val="00C871D5"/>
    <w:rsid w:val="00CB1442"/>
    <w:rsid w:val="00CD1E74"/>
    <w:rsid w:val="00CF103A"/>
    <w:rsid w:val="00CF5497"/>
    <w:rsid w:val="00D25C4A"/>
    <w:rsid w:val="00D50BFC"/>
    <w:rsid w:val="00D67007"/>
    <w:rsid w:val="00D67F1E"/>
    <w:rsid w:val="00E14554"/>
    <w:rsid w:val="00F22A96"/>
    <w:rsid w:val="00F43164"/>
    <w:rsid w:val="00F77FD4"/>
    <w:rsid w:val="00F95E33"/>
    <w:rsid w:val="00F97760"/>
    <w:rsid w:val="00FD1981"/>
    <w:rsid w:val="00FE161F"/>
    <w:rsid w:val="00FF6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8AB084"/>
  <w15:docId w15:val="{D59D59DA-4C09-4CB7-9A9D-0FC87AB58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8509A9"/>
  </w:style>
  <w:style w:type="paragraph" w:styleId="Heading1">
    <w:name w:val="heading 1"/>
    <w:basedOn w:val="Normal"/>
    <w:uiPriority w:val="1"/>
    <w:qFormat/>
    <w:pPr>
      <w:ind w:left="127"/>
      <w:outlineLvl w:val="0"/>
    </w:pPr>
    <w:rPr>
      <w:rFonts w:ascii="Arial" w:eastAsia="Arial" w:hAnsi="Arial"/>
      <w:sz w:val="24"/>
      <w:szCs w:val="24"/>
    </w:rPr>
  </w:style>
  <w:style w:type="paragraph" w:styleId="Heading2">
    <w:name w:val="heading 2"/>
    <w:basedOn w:val="Normal"/>
    <w:uiPriority w:val="1"/>
    <w:qFormat/>
    <w:pPr>
      <w:ind w:left="117"/>
      <w:outlineLvl w:val="1"/>
    </w:pPr>
    <w:rPr>
      <w:rFonts w:ascii="Arial" w:eastAsia="Arial" w:hAnsi="Arial"/>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259"/>
      <w:ind w:left="297"/>
    </w:pPr>
    <w:rPr>
      <w:rFonts w:ascii="Arial" w:eastAsia="Arial" w:hAnsi="Arial"/>
      <w:b/>
      <w:bCs/>
      <w:i/>
    </w:rPr>
  </w:style>
  <w:style w:type="paragraph" w:styleId="TOC2">
    <w:name w:val="toc 2"/>
    <w:basedOn w:val="Normal"/>
    <w:uiPriority w:val="39"/>
    <w:qFormat/>
    <w:pPr>
      <w:spacing w:before="66"/>
      <w:ind w:left="311"/>
    </w:pPr>
    <w:rPr>
      <w:rFonts w:ascii="Arial" w:eastAsia="Arial" w:hAnsi="Arial"/>
      <w:sz w:val="23"/>
      <w:szCs w:val="23"/>
    </w:rPr>
  </w:style>
  <w:style w:type="paragraph" w:styleId="TOC3">
    <w:name w:val="toc 3"/>
    <w:basedOn w:val="Normal"/>
    <w:uiPriority w:val="39"/>
    <w:qFormat/>
    <w:pPr>
      <w:spacing w:before="260"/>
      <w:ind w:left="326"/>
    </w:pPr>
    <w:rPr>
      <w:rFonts w:ascii="Arial" w:eastAsia="Arial" w:hAnsi="Arial"/>
      <w:b/>
      <w:bCs/>
      <w:i/>
    </w:rPr>
  </w:style>
  <w:style w:type="paragraph" w:styleId="BodyText">
    <w:name w:val="Body Text"/>
    <w:basedOn w:val="Normal"/>
    <w:uiPriority w:val="1"/>
    <w:qFormat/>
    <w:pPr>
      <w:ind w:left="1482"/>
    </w:pPr>
    <w:rPr>
      <w:rFonts w:ascii="Arial" w:eastAsia="Arial" w:hAnsi="Arial"/>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TOCHeading">
    <w:name w:val="TOC Heading"/>
    <w:basedOn w:val="Heading1"/>
    <w:next w:val="Normal"/>
    <w:uiPriority w:val="39"/>
    <w:unhideWhenUsed/>
    <w:qFormat/>
    <w:rsid w:val="009F553D"/>
    <w:pPr>
      <w:keepNext/>
      <w:keepLines/>
      <w:widowControl/>
      <w:spacing w:before="240" w:line="259" w:lineRule="auto"/>
      <w:ind w:left="0"/>
      <w:outlineLvl w:val="9"/>
    </w:pPr>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675105"/>
    <w:pPr>
      <w:tabs>
        <w:tab w:val="center" w:pos="4680"/>
        <w:tab w:val="right" w:pos="9360"/>
      </w:tabs>
    </w:pPr>
  </w:style>
  <w:style w:type="character" w:customStyle="1" w:styleId="HeaderChar">
    <w:name w:val="Header Char"/>
    <w:basedOn w:val="DefaultParagraphFont"/>
    <w:link w:val="Header"/>
    <w:uiPriority w:val="99"/>
    <w:rsid w:val="00675105"/>
  </w:style>
  <w:style w:type="paragraph" w:styleId="Footer">
    <w:name w:val="footer"/>
    <w:basedOn w:val="Normal"/>
    <w:link w:val="FooterChar"/>
    <w:uiPriority w:val="99"/>
    <w:unhideWhenUsed/>
    <w:rsid w:val="00675105"/>
    <w:pPr>
      <w:tabs>
        <w:tab w:val="center" w:pos="4680"/>
        <w:tab w:val="right" w:pos="9360"/>
      </w:tabs>
    </w:pPr>
  </w:style>
  <w:style w:type="character" w:customStyle="1" w:styleId="FooterChar">
    <w:name w:val="Footer Char"/>
    <w:basedOn w:val="DefaultParagraphFont"/>
    <w:link w:val="Footer"/>
    <w:uiPriority w:val="99"/>
    <w:rsid w:val="00675105"/>
  </w:style>
  <w:style w:type="character" w:styleId="Hyperlink">
    <w:name w:val="Hyperlink"/>
    <w:basedOn w:val="DefaultParagraphFont"/>
    <w:uiPriority w:val="99"/>
    <w:unhideWhenUsed/>
    <w:rsid w:val="00C56A3A"/>
    <w:rPr>
      <w:color w:val="0000FF" w:themeColor="hyperlink"/>
      <w:u w:val="single"/>
    </w:rPr>
  </w:style>
  <w:style w:type="character" w:styleId="UnresolvedMention">
    <w:name w:val="Unresolved Mention"/>
    <w:basedOn w:val="DefaultParagraphFont"/>
    <w:uiPriority w:val="99"/>
    <w:semiHidden/>
    <w:unhideWhenUsed/>
    <w:rsid w:val="00C56A3A"/>
    <w:rPr>
      <w:color w:val="605E5C"/>
      <w:shd w:val="clear" w:color="auto" w:fill="E1DFDD"/>
    </w:rPr>
  </w:style>
  <w:style w:type="table" w:styleId="TableGrid">
    <w:name w:val="Table Grid"/>
    <w:basedOn w:val="TableNormal"/>
    <w:uiPriority w:val="39"/>
    <w:rsid w:val="00C56A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lor18">
    <w:name w:val="color_18"/>
    <w:basedOn w:val="DefaultParagraphFont"/>
    <w:rsid w:val="006720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r.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ccsa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BC046-C140-449A-BE12-0C66C4B77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5</Pages>
  <Words>1455</Words>
  <Characters>8294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Baker</dc:creator>
  <cp:lastModifiedBy>Bill Baker</cp:lastModifiedBy>
  <cp:revision>10</cp:revision>
  <cp:lastPrinted>2021-08-03T20:20:00Z</cp:lastPrinted>
  <dcterms:created xsi:type="dcterms:W3CDTF">2021-08-03T19:08:00Z</dcterms:created>
  <dcterms:modified xsi:type="dcterms:W3CDTF">2022-02-09T19:46:00Z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2018-07-14T00:00:00Z</vt:filetime>
  </property>
  <property fmtid="{D5CDD505-2E9C-101B-9397-08002B2CF9AE}" pid="3" name="LastSaved">
    <vt:filetime>2018-07-14T00:00:00Z</vt:filetime>
  </property>
</Properties>
</file>