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A99" w14:textId="4EC0BCF4" w:rsidR="00877F2D" w:rsidRPr="00B96D40" w:rsidRDefault="002123AC" w:rsidP="00600B4A">
      <w:pPr>
        <w:jc w:val="center"/>
        <w:rPr>
          <w:rFonts w:asciiTheme="majorHAnsi" w:eastAsia="Arial" w:hAnsiTheme="majorHAnsi" w:cstheme="minorHAnsi"/>
          <w:sz w:val="28"/>
          <w:szCs w:val="24"/>
        </w:rPr>
      </w:pPr>
      <w:r w:rsidRPr="00B96D40">
        <w:rPr>
          <w:rFonts w:asciiTheme="majorHAnsi" w:hAnsiTheme="majorHAnsi" w:cstheme="minorHAnsi"/>
          <w:b/>
          <w:color w:val="111111"/>
          <w:sz w:val="28"/>
          <w:szCs w:val="24"/>
        </w:rPr>
        <w:t>Introduction</w:t>
      </w:r>
    </w:p>
    <w:p w14:paraId="2870CFAF" w14:textId="77777777" w:rsidR="00877F2D" w:rsidRPr="00CF103A" w:rsidRDefault="00877F2D" w:rsidP="008C3A60">
      <w:pPr>
        <w:rPr>
          <w:rFonts w:eastAsia="Arial" w:cstheme="minorHAnsi"/>
          <w:b/>
          <w:bCs/>
          <w:sz w:val="24"/>
          <w:szCs w:val="24"/>
        </w:rPr>
      </w:pPr>
    </w:p>
    <w:p w14:paraId="2731C752" w14:textId="77777777" w:rsidR="00D50BFC" w:rsidRPr="00CF103A" w:rsidRDefault="00D50BFC" w:rsidP="008C3A6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31C2E5E7" w14:textId="308B077A" w:rsidR="00877F2D" w:rsidRPr="00CF103A" w:rsidRDefault="002123AC" w:rsidP="00A17A0C">
      <w:pPr>
        <w:pStyle w:val="BodyTex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F103A">
        <w:rPr>
          <w:rFonts w:asciiTheme="minorHAnsi" w:hAnsiTheme="minorHAnsi" w:cstheme="minorHAnsi"/>
          <w:color w:val="111111"/>
          <w:sz w:val="24"/>
          <w:szCs w:val="24"/>
        </w:rPr>
        <w:t>This new</w:t>
      </w:r>
      <w:r w:rsidR="00D50BFC">
        <w:rPr>
          <w:rFonts w:asciiTheme="minorHAnsi" w:hAnsiTheme="minorHAnsi" w:cstheme="minorHAnsi"/>
          <w:color w:val="111111"/>
          <w:sz w:val="24"/>
          <w:szCs w:val="24"/>
        </w:rPr>
        <w:t>-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member guide provide</w:t>
      </w:r>
      <w:r w:rsidR="00D50BFC">
        <w:rPr>
          <w:rFonts w:asciiTheme="minorHAnsi" w:hAnsiTheme="minorHAnsi" w:cstheme="minorHAnsi"/>
          <w:color w:val="111111"/>
          <w:sz w:val="24"/>
          <w:szCs w:val="24"/>
        </w:rPr>
        <w:t>s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a handy reference</w:t>
      </w:r>
      <w:r w:rsidR="00D50BFC">
        <w:rPr>
          <w:rFonts w:asciiTheme="minorHAnsi" w:hAnsiTheme="minorHAnsi" w:cstheme="minorHAnsi"/>
          <w:color w:val="111111"/>
          <w:sz w:val="24"/>
          <w:szCs w:val="24"/>
        </w:rPr>
        <w:t xml:space="preserve"> to encourage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participation in chapter activities through a comprehens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i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ve collection of 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i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nformation about the chapter and what it does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.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It also provides contact</w:t>
      </w:r>
      <w:r w:rsidR="00D50BFC">
        <w:rPr>
          <w:rFonts w:asciiTheme="minorHAnsi" w:hAnsiTheme="minorHAnsi" w:cstheme="minorHAnsi"/>
          <w:color w:val="111111"/>
          <w:sz w:val="24"/>
          <w:szCs w:val="24"/>
        </w:rPr>
        <w:t xml:space="preserve"> information on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fellow members</w:t>
      </w:r>
      <w:r w:rsidR="000B630E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. 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As a new member you are encouraged to keep informed of chapter activities by reading the quarterly chapter </w:t>
      </w:r>
      <w:r w:rsidRPr="005A3A37">
        <w:rPr>
          <w:rFonts w:asciiTheme="minorHAnsi" w:hAnsiTheme="minorHAnsi" w:cstheme="minorHAnsi"/>
          <w:i/>
          <w:iCs/>
          <w:color w:val="111111"/>
          <w:sz w:val="24"/>
          <w:szCs w:val="24"/>
        </w:rPr>
        <w:t>Compatriot News</w:t>
      </w:r>
      <w:r w:rsidR="00D50BFC">
        <w:rPr>
          <w:rFonts w:asciiTheme="minorHAnsi" w:hAnsiTheme="minorHAnsi" w:cstheme="minorHAnsi"/>
          <w:color w:val="2D2D2D"/>
          <w:sz w:val="24"/>
          <w:szCs w:val="24"/>
        </w:rPr>
        <w:t>,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by refer</w:t>
      </w:r>
      <w:r w:rsidR="00D50BFC">
        <w:rPr>
          <w:rFonts w:asciiTheme="minorHAnsi" w:hAnsiTheme="minorHAnsi" w:cstheme="minorHAnsi"/>
          <w:color w:val="111111"/>
          <w:sz w:val="24"/>
          <w:szCs w:val="24"/>
        </w:rPr>
        <w:t>ring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to the chapter website</w:t>
      </w:r>
      <w:r w:rsidR="00D50BFC">
        <w:rPr>
          <w:rFonts w:asciiTheme="minorHAnsi" w:hAnsiTheme="minorHAnsi" w:cstheme="minorHAnsi"/>
          <w:color w:val="111111"/>
          <w:sz w:val="24"/>
          <w:szCs w:val="24"/>
        </w:rPr>
        <w:t xml:space="preserve">,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the State society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'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s </w:t>
      </w:r>
      <w:r w:rsidRPr="005A3A37">
        <w:rPr>
          <w:rFonts w:asciiTheme="minorHAnsi" w:hAnsiTheme="minorHAnsi" w:cstheme="minorHAnsi"/>
          <w:i/>
          <w:iCs/>
          <w:color w:val="111111"/>
          <w:sz w:val="24"/>
          <w:szCs w:val="24"/>
        </w:rPr>
        <w:t>Minuteman</w:t>
      </w:r>
      <w:r w:rsidR="00D50BFC">
        <w:rPr>
          <w:rFonts w:asciiTheme="minorHAnsi" w:hAnsiTheme="minorHAnsi" w:cstheme="minorHAnsi"/>
          <w:color w:val="646464"/>
          <w:sz w:val="24"/>
          <w:szCs w:val="24"/>
        </w:rPr>
        <w:t xml:space="preserve"> magazine,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as w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e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ll as the National SAR quarterly magazine. They are all good tools to sta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y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abreast of activity at all three levels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. </w:t>
      </w:r>
      <w:r w:rsidR="00D50BFC">
        <w:rPr>
          <w:rFonts w:asciiTheme="minorHAnsi" w:hAnsiTheme="minorHAnsi" w:cstheme="minorHAnsi"/>
          <w:color w:val="2D2D2D"/>
          <w:sz w:val="24"/>
          <w:szCs w:val="24"/>
        </w:rPr>
        <w:t>P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lease note that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all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member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s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can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participate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in chapter programs. This includes members living at a distance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 xml:space="preserve"> and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those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difficulties attending</w:t>
      </w:r>
      <w:r w:rsidR="00B96D40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month</w:t>
      </w:r>
      <w:r w:rsidR="00B96D40">
        <w:rPr>
          <w:rFonts w:asciiTheme="minorHAnsi" w:hAnsiTheme="minorHAnsi" w:cstheme="minorHAnsi"/>
          <w:color w:val="111111"/>
          <w:sz w:val="24"/>
          <w:szCs w:val="24"/>
        </w:rPr>
        <w:t>ly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meet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>i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ngs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.</w:t>
      </w:r>
      <w:r w:rsidR="00B96D40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The chapter publishes a calendar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 xml:space="preserve"> which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is updated periodica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ll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y. The 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c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a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l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endar includes all activit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ies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of the chapter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a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nd those of its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C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olor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G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uard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. </w:t>
      </w:r>
      <w:r w:rsidR="00600B4A">
        <w:rPr>
          <w:rFonts w:asciiTheme="minorHAnsi" w:hAnsiTheme="minorHAnsi" w:cstheme="minorHAnsi"/>
          <w:color w:val="2D2D2D"/>
          <w:sz w:val="24"/>
          <w:szCs w:val="24"/>
        </w:rPr>
        <w:t xml:space="preserve"> M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embers are urged to attend as many of the functions as possible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>.</w:t>
      </w:r>
    </w:p>
    <w:p w14:paraId="1CFA9427" w14:textId="77777777" w:rsidR="00877F2D" w:rsidRPr="00CF103A" w:rsidRDefault="00877F2D" w:rsidP="00A17A0C">
      <w:pPr>
        <w:spacing w:line="276" w:lineRule="auto"/>
        <w:rPr>
          <w:rFonts w:eastAsia="Arial" w:cstheme="minorHAnsi"/>
          <w:sz w:val="24"/>
          <w:szCs w:val="24"/>
        </w:rPr>
      </w:pPr>
    </w:p>
    <w:p w14:paraId="6FE0456F" w14:textId="77777777" w:rsidR="00600B4A" w:rsidRDefault="00600B4A" w:rsidP="00A17A0C">
      <w:pPr>
        <w:pStyle w:val="BodyText"/>
        <w:spacing w:line="276" w:lineRule="auto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>
        <w:rPr>
          <w:rFonts w:asciiTheme="minorHAnsi" w:hAnsiTheme="minorHAnsi" w:cstheme="minorHAnsi"/>
          <w:color w:val="111111"/>
          <w:sz w:val="24"/>
          <w:szCs w:val="24"/>
        </w:rPr>
        <w:t>The current calendar can be found on page 7, and as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you can see there are many events that are held on even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i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ngs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on weekends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>,</w:t>
      </w:r>
      <w:r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or on holidays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They rang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e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from the relaxed and f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u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n pi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c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nic 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>i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n June to the elegant </w:t>
      </w:r>
      <w:r w:rsidR="000B630E" w:rsidRPr="00CF103A">
        <w:rPr>
          <w:rFonts w:asciiTheme="minorHAnsi" w:hAnsiTheme="minorHAnsi" w:cstheme="minorHAnsi"/>
          <w:color w:val="111111"/>
          <w:sz w:val="24"/>
          <w:szCs w:val="24"/>
        </w:rPr>
        <w:t>black-tie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installation banquet in November to</w:t>
      </w:r>
      <w:r w:rsidR="008509A9">
        <w:rPr>
          <w:rFonts w:asciiTheme="minorHAnsi" w:hAnsiTheme="minorHAnsi" w:cstheme="minorHAnsi"/>
          <w:color w:val="111111"/>
          <w:sz w:val="24"/>
          <w:szCs w:val="24"/>
        </w:rPr>
        <w:t xml:space="preserve"> t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h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e celebration of George Washington 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'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s Birthday in February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just to name a few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All are marked by cam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a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rader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i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e an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d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good tim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e</w:t>
      </w:r>
      <w:r w:rsidR="005B2AF1">
        <w:rPr>
          <w:rFonts w:asciiTheme="minorHAnsi" w:hAnsiTheme="minorHAnsi" w:cstheme="minorHAnsi"/>
          <w:color w:val="2D2D2D"/>
          <w:sz w:val="24"/>
          <w:szCs w:val="24"/>
        </w:rPr>
        <w:t>s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.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In the following sections you will find a list and brief description of chapter activities and awards committ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e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es. The progr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a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ms ar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e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varied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but all serve 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t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he t</w:t>
      </w:r>
      <w:r>
        <w:rPr>
          <w:rFonts w:asciiTheme="minorHAnsi" w:hAnsiTheme="minorHAnsi" w:cstheme="minorHAnsi"/>
          <w:color w:val="111111"/>
          <w:sz w:val="24"/>
          <w:szCs w:val="24"/>
        </w:rPr>
        <w:t>hree core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ob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jec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tives o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f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the SAR: Historical, Educational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Patriotic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.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They include Boy Scouts Awa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r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ds</w:t>
      </w:r>
      <w:r w:rsidR="002123AC"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ROT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C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and JROTC awards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Student </w:t>
      </w:r>
      <w:r w:rsidR="00B96D40">
        <w:rPr>
          <w:rFonts w:asciiTheme="minorHAnsi" w:hAnsiTheme="minorHAnsi" w:cstheme="minorHAnsi"/>
          <w:color w:val="111111"/>
          <w:sz w:val="24"/>
          <w:szCs w:val="24"/>
        </w:rPr>
        <w:t>Contests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,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the SAR Knight Essay Contes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t</w:t>
      </w:r>
      <w:r w:rsidR="002123AC" w:rsidRPr="00CF103A">
        <w:rPr>
          <w:rFonts w:asciiTheme="minorHAnsi" w:hAnsiTheme="minorHAnsi" w:cstheme="minorHAnsi"/>
          <w:color w:val="646464"/>
          <w:sz w:val="24"/>
          <w:szCs w:val="24"/>
        </w:rPr>
        <w:t>,</w:t>
      </w:r>
      <w:r w:rsidR="000B630E" w:rsidRPr="00CF103A">
        <w:rPr>
          <w:rFonts w:asciiTheme="minorHAnsi" w:hAnsiTheme="minorHAnsi" w:cstheme="minorHAnsi"/>
          <w:color w:val="646464"/>
          <w:sz w:val="24"/>
          <w:szCs w:val="24"/>
        </w:rPr>
        <w:t xml:space="preserve"> </w:t>
      </w:r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Patriotic Grave </w:t>
      </w:r>
      <w:proofErr w:type="gramStart"/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>markings</w:t>
      </w:r>
      <w:proofErr w:type="gramEnd"/>
      <w:r w:rsidR="002123AC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and registration</w:t>
      </w:r>
      <w:r w:rsidR="002123AC" w:rsidRPr="00CF103A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3E90C408" w14:textId="77777777" w:rsidR="00600B4A" w:rsidRDefault="00600B4A" w:rsidP="00A17A0C">
      <w:pPr>
        <w:pStyle w:val="BodyText"/>
        <w:spacing w:line="276" w:lineRule="auto"/>
        <w:ind w:left="0"/>
        <w:rPr>
          <w:rFonts w:asciiTheme="minorHAnsi" w:hAnsiTheme="minorHAnsi" w:cstheme="minorHAnsi"/>
          <w:color w:val="2D2D2D"/>
          <w:sz w:val="24"/>
          <w:szCs w:val="24"/>
        </w:rPr>
      </w:pPr>
    </w:p>
    <w:p w14:paraId="54126FB6" w14:textId="4A6A223B" w:rsidR="00877F2D" w:rsidRPr="00CF103A" w:rsidRDefault="002123AC" w:rsidP="00A17A0C">
      <w:pPr>
        <w:pStyle w:val="BodyTex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The chapter has a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C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olor 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G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uard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,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always</w:t>
      </w:r>
      <w:r w:rsidR="000B630E"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looking for a </w:t>
      </w:r>
      <w:r w:rsidR="000B630E" w:rsidRPr="00CF103A">
        <w:rPr>
          <w:rFonts w:asciiTheme="minorHAnsi" w:hAnsiTheme="minorHAnsi" w:cstheme="minorHAnsi"/>
          <w:color w:val="2D2D2D"/>
          <w:sz w:val="24"/>
          <w:szCs w:val="24"/>
        </w:rPr>
        <w:t>for a few (more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) good men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. </w:t>
      </w:r>
      <w:r w:rsidR="00600B4A">
        <w:rPr>
          <w:rFonts w:asciiTheme="minorHAnsi" w:hAnsiTheme="minorHAnsi" w:cstheme="minorHAnsi"/>
          <w:color w:val="444444"/>
          <w:sz w:val="24"/>
          <w:szCs w:val="24"/>
        </w:rPr>
        <w:t>See page 14 for more on the Color Guard.</w:t>
      </w:r>
    </w:p>
    <w:p w14:paraId="62548743" w14:textId="77777777" w:rsidR="00877F2D" w:rsidRPr="00CF103A" w:rsidRDefault="00877F2D" w:rsidP="00A17A0C">
      <w:pPr>
        <w:spacing w:line="276" w:lineRule="auto"/>
        <w:rPr>
          <w:rFonts w:eastAsia="Arial" w:cstheme="minorHAnsi"/>
          <w:sz w:val="24"/>
          <w:szCs w:val="24"/>
        </w:rPr>
      </w:pPr>
    </w:p>
    <w:p w14:paraId="2D56C89C" w14:textId="361734F3" w:rsidR="00B96D40" w:rsidRPr="00A17A0C" w:rsidRDefault="002123AC" w:rsidP="00A17A0C">
      <w:pPr>
        <w:pStyle w:val="BodyText"/>
        <w:spacing w:line="276" w:lineRule="auto"/>
        <w:ind w:left="0" w:firstLine="14"/>
        <w:rPr>
          <w:rFonts w:asciiTheme="minorHAnsi" w:hAnsiTheme="minorHAnsi" w:cstheme="minorHAnsi"/>
          <w:color w:val="2D2D2D"/>
          <w:sz w:val="24"/>
          <w:szCs w:val="24"/>
        </w:rPr>
      </w:pPr>
      <w:r w:rsidRPr="00CF103A">
        <w:rPr>
          <w:rFonts w:asciiTheme="minorHAnsi" w:hAnsiTheme="minorHAnsi" w:cstheme="minorHAnsi"/>
          <w:color w:val="111111"/>
          <w:sz w:val="24"/>
          <w:szCs w:val="24"/>
        </w:rPr>
        <w:t>For those living out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-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>-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state (and there are many)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,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please keep the chapter post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e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d on your patriotic activities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.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To its members the Philadelphia Continental Chapter is much mor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e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than a membership in a Hereditary Orga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n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 xml:space="preserve">ization. It 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>i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s</w:t>
      </w:r>
      <w:r w:rsidR="00600B4A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a liv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>i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ng</w:t>
      </w:r>
      <w:r w:rsidRPr="00CF103A">
        <w:rPr>
          <w:rFonts w:asciiTheme="minorHAnsi" w:hAnsiTheme="minorHAnsi" w:cstheme="minorHAnsi"/>
          <w:color w:val="444444"/>
          <w:sz w:val="24"/>
          <w:szCs w:val="24"/>
        </w:rPr>
        <w:t xml:space="preserve">,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brea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t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hing de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dic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ate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 xml:space="preserve">d </w:t>
      </w:r>
      <w:r w:rsidRPr="00CF103A">
        <w:rPr>
          <w:rFonts w:asciiTheme="minorHAnsi" w:hAnsiTheme="minorHAnsi" w:cstheme="minorHAnsi"/>
          <w:color w:val="111111"/>
          <w:sz w:val="24"/>
          <w:szCs w:val="24"/>
        </w:rPr>
        <w:t>band of Sons of the American Revolution</w:t>
      </w:r>
      <w:r w:rsidRPr="00CF103A">
        <w:rPr>
          <w:rFonts w:asciiTheme="minorHAnsi" w:hAnsiTheme="minorHAnsi" w:cstheme="minorHAnsi"/>
          <w:color w:val="2D2D2D"/>
          <w:sz w:val="24"/>
          <w:szCs w:val="24"/>
        </w:rPr>
        <w:t>.</w:t>
      </w:r>
      <w:r w:rsidR="00600B4A">
        <w:rPr>
          <w:rFonts w:asciiTheme="minorHAnsi" w:hAnsiTheme="minorHAnsi" w:cstheme="minorHAnsi"/>
          <w:color w:val="2D2D2D"/>
          <w:sz w:val="24"/>
          <w:szCs w:val="24"/>
        </w:rPr>
        <w:t xml:space="preserve">  Please review this guide to see where you can best put your talents to work.</w:t>
      </w:r>
    </w:p>
    <w:sectPr w:rsidR="00B96D40" w:rsidRPr="00A17A0C" w:rsidSect="00CD1E74">
      <w:footerReference w:type="default" r:id="rId8"/>
      <w:footerReference w:type="first" r:id="rId9"/>
      <w:pgSz w:w="12240" w:h="15840"/>
      <w:pgMar w:top="1440" w:right="1440" w:bottom="1440" w:left="1440" w:header="0" w:footer="8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917" w14:textId="77777777" w:rsidR="0086537A" w:rsidRDefault="0086537A">
      <w:r>
        <w:separator/>
      </w:r>
    </w:p>
  </w:endnote>
  <w:endnote w:type="continuationSeparator" w:id="0">
    <w:p w14:paraId="6035ABEE" w14:textId="77777777" w:rsidR="0086537A" w:rsidRDefault="008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5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FB960" w14:textId="77777777" w:rsidR="00CD1E74" w:rsidRDefault="00CD1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771B6" w14:textId="77777777" w:rsidR="00877F2D" w:rsidRDefault="00877F2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619" w14:textId="15373D9A" w:rsidR="005A6453" w:rsidRDefault="00271A40">
    <w:pPr>
      <w:pStyle w:val="Footer"/>
    </w:pPr>
    <w: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9F97" w14:textId="77777777" w:rsidR="0086537A" w:rsidRDefault="0086537A">
      <w:r>
        <w:separator/>
      </w:r>
    </w:p>
  </w:footnote>
  <w:footnote w:type="continuationSeparator" w:id="0">
    <w:p w14:paraId="0CEE7ED2" w14:textId="77777777" w:rsidR="0086537A" w:rsidRDefault="0086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0CC"/>
    <w:multiLevelType w:val="hybridMultilevel"/>
    <w:tmpl w:val="3DBE0E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277778"/>
    <w:multiLevelType w:val="hybridMultilevel"/>
    <w:tmpl w:val="F22034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F2D"/>
    <w:rsid w:val="00027C24"/>
    <w:rsid w:val="000B630E"/>
    <w:rsid w:val="001C1558"/>
    <w:rsid w:val="001E3284"/>
    <w:rsid w:val="002123AC"/>
    <w:rsid w:val="002216F9"/>
    <w:rsid w:val="00271A40"/>
    <w:rsid w:val="00276969"/>
    <w:rsid w:val="002C1975"/>
    <w:rsid w:val="0034100F"/>
    <w:rsid w:val="004164D7"/>
    <w:rsid w:val="004429F5"/>
    <w:rsid w:val="0044673E"/>
    <w:rsid w:val="00472769"/>
    <w:rsid w:val="00490334"/>
    <w:rsid w:val="004D0779"/>
    <w:rsid w:val="0051713A"/>
    <w:rsid w:val="005A3A37"/>
    <w:rsid w:val="005A40F7"/>
    <w:rsid w:val="005A6453"/>
    <w:rsid w:val="005B2AF1"/>
    <w:rsid w:val="00600B4A"/>
    <w:rsid w:val="00652957"/>
    <w:rsid w:val="00675105"/>
    <w:rsid w:val="006B7C86"/>
    <w:rsid w:val="006C53EC"/>
    <w:rsid w:val="006D61BC"/>
    <w:rsid w:val="006F6479"/>
    <w:rsid w:val="00727DF8"/>
    <w:rsid w:val="007747A5"/>
    <w:rsid w:val="008373B3"/>
    <w:rsid w:val="008509A9"/>
    <w:rsid w:val="00855FBB"/>
    <w:rsid w:val="0086537A"/>
    <w:rsid w:val="00877F2D"/>
    <w:rsid w:val="00884AEB"/>
    <w:rsid w:val="008C3A60"/>
    <w:rsid w:val="00972E2D"/>
    <w:rsid w:val="009D4671"/>
    <w:rsid w:val="009F553D"/>
    <w:rsid w:val="00A17A0C"/>
    <w:rsid w:val="00AA44DA"/>
    <w:rsid w:val="00B96D40"/>
    <w:rsid w:val="00C31A4A"/>
    <w:rsid w:val="00C56A3A"/>
    <w:rsid w:val="00CD1E74"/>
    <w:rsid w:val="00CF103A"/>
    <w:rsid w:val="00CF5497"/>
    <w:rsid w:val="00D25C4A"/>
    <w:rsid w:val="00D50BFC"/>
    <w:rsid w:val="00D67F1E"/>
    <w:rsid w:val="00E14554"/>
    <w:rsid w:val="00F22A96"/>
    <w:rsid w:val="00F43164"/>
    <w:rsid w:val="00F97760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AB084"/>
  <w15:docId w15:val="{D59D59DA-4C09-4CB7-9A9D-0FC87AB5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9A9"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59"/>
      <w:ind w:left="297"/>
    </w:pPr>
    <w:rPr>
      <w:rFonts w:ascii="Arial" w:eastAsia="Arial" w:hAnsi="Arial"/>
      <w:b/>
      <w:bCs/>
      <w:i/>
    </w:rPr>
  </w:style>
  <w:style w:type="paragraph" w:styleId="TOC2">
    <w:name w:val="toc 2"/>
    <w:basedOn w:val="Normal"/>
    <w:uiPriority w:val="39"/>
    <w:qFormat/>
    <w:pPr>
      <w:spacing w:before="66"/>
      <w:ind w:left="311"/>
    </w:pPr>
    <w:rPr>
      <w:rFonts w:ascii="Arial" w:eastAsia="Arial" w:hAnsi="Arial"/>
      <w:sz w:val="23"/>
      <w:szCs w:val="23"/>
    </w:rPr>
  </w:style>
  <w:style w:type="paragraph" w:styleId="TOC3">
    <w:name w:val="toc 3"/>
    <w:basedOn w:val="Normal"/>
    <w:uiPriority w:val="39"/>
    <w:qFormat/>
    <w:pPr>
      <w:spacing w:before="260"/>
      <w:ind w:left="326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148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9F553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05"/>
  </w:style>
  <w:style w:type="paragraph" w:styleId="Footer">
    <w:name w:val="footer"/>
    <w:basedOn w:val="Normal"/>
    <w:link w:val="FooterChar"/>
    <w:uiPriority w:val="99"/>
    <w:unhideWhenUsed/>
    <w:rsid w:val="00675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05"/>
  </w:style>
  <w:style w:type="character" w:styleId="Hyperlink">
    <w:name w:val="Hyperlink"/>
    <w:basedOn w:val="DefaultParagraphFont"/>
    <w:uiPriority w:val="99"/>
    <w:unhideWhenUsed/>
    <w:rsid w:val="00C56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C046-C140-449A-BE12-0C66C4B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Baker</dc:creator>
  <cp:lastModifiedBy>Bill Baker</cp:lastModifiedBy>
  <cp:revision>3</cp:revision>
  <dcterms:created xsi:type="dcterms:W3CDTF">2021-08-03T16:06:00Z</dcterms:created>
  <dcterms:modified xsi:type="dcterms:W3CDTF">2021-08-03T16:06:00Z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2018-07-14T00:00:00Z</vt:filetime>
  </property>
  <property fmtid="{D5CDD505-2E9C-101B-9397-08002B2CF9AE}" pid="3" name="LastSaved">
    <vt:filetime>2018-07-14T00:00:00Z</vt:filetime>
  </property>
</Properties>
</file>